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751" w:rsidRDefault="00E8298E" w:rsidP="00560571">
      <w:pPr>
        <w:jc w:val="center"/>
      </w:pPr>
      <w:r>
        <w:t>ДОГОВОР</w:t>
      </w:r>
      <w:r w:rsidR="00C775B9">
        <w:t xml:space="preserve"> </w:t>
      </w:r>
      <w:r w:rsidR="000778A8">
        <w:t>№</w:t>
      </w:r>
      <w:r w:rsidR="00C775B9">
        <w:t xml:space="preserve"> </w:t>
      </w:r>
      <w:r w:rsidR="000778A8">
        <w:t>___</w:t>
      </w:r>
      <w:r w:rsidR="00C775B9">
        <w:t xml:space="preserve">                                    </w:t>
      </w:r>
    </w:p>
    <w:p w:rsidR="001825A2" w:rsidRDefault="001825A2" w:rsidP="001825A2">
      <w:pPr>
        <w:jc w:val="center"/>
      </w:pPr>
      <w:r>
        <w:t xml:space="preserve">о сетевой форме реализации образовательной программы </w:t>
      </w:r>
    </w:p>
    <w:p w:rsidR="008A2496" w:rsidRDefault="001825A2" w:rsidP="001825A2">
      <w:pPr>
        <w:jc w:val="center"/>
      </w:pPr>
      <w:r>
        <w:t xml:space="preserve"> </w:t>
      </w:r>
      <w:r w:rsidR="008A2496">
        <w:t>за счет средств республиканского бюджета</w:t>
      </w:r>
    </w:p>
    <w:p w:rsidR="00560571" w:rsidRDefault="00E8298E" w:rsidP="008B5D6A">
      <w:r>
        <w:t xml:space="preserve"> </w:t>
      </w:r>
    </w:p>
    <w:p w:rsidR="001825A2" w:rsidRDefault="00F00C5F" w:rsidP="001825A2">
      <w:r>
        <w:t>г.Минск</w:t>
      </w:r>
      <w:r w:rsidR="001825A2">
        <w:t xml:space="preserve">                                                                                 </w:t>
      </w:r>
      <w:r>
        <w:t xml:space="preserve">                              </w:t>
      </w:r>
      <w:r w:rsidR="001825A2">
        <w:t xml:space="preserve"> _______________</w:t>
      </w:r>
    </w:p>
    <w:p w:rsidR="001825A2" w:rsidRPr="00CD1C2D" w:rsidRDefault="001825A2" w:rsidP="001825A2">
      <w:pPr>
        <w:rPr>
          <w:sz w:val="20"/>
          <w:szCs w:val="20"/>
        </w:rPr>
      </w:pPr>
      <w:r w:rsidRPr="00CD1C2D">
        <w:rPr>
          <w:sz w:val="20"/>
          <w:szCs w:val="20"/>
        </w:rPr>
        <w:t xml:space="preserve">                                                                                         </w:t>
      </w:r>
      <w:r w:rsidR="00F00C5F">
        <w:rPr>
          <w:sz w:val="20"/>
          <w:szCs w:val="20"/>
        </w:rPr>
        <w:t xml:space="preserve">                                                                               </w:t>
      </w:r>
      <w:r w:rsidRPr="00CD1C2D">
        <w:rPr>
          <w:sz w:val="20"/>
          <w:szCs w:val="20"/>
        </w:rPr>
        <w:t xml:space="preserve"> (дата)</w:t>
      </w:r>
    </w:p>
    <w:p w:rsidR="001825A2" w:rsidRPr="00CD1C2D" w:rsidRDefault="001825A2" w:rsidP="001825A2">
      <w:pPr>
        <w:rPr>
          <w:sz w:val="20"/>
          <w:szCs w:val="20"/>
        </w:rPr>
      </w:pPr>
    </w:p>
    <w:p w:rsidR="003A72AC" w:rsidRDefault="003A72AC" w:rsidP="008B5D6A"/>
    <w:p w:rsidR="001825A2" w:rsidRPr="001825A2" w:rsidRDefault="00A54A6B" w:rsidP="001825A2">
      <w:pPr>
        <w:pStyle w:val="ab"/>
        <w:ind w:firstLine="709"/>
        <w:jc w:val="both"/>
        <w:rPr>
          <w:sz w:val="22"/>
          <w:szCs w:val="22"/>
        </w:rPr>
      </w:pPr>
      <w:r w:rsidRPr="009C539B">
        <w:rPr>
          <w:sz w:val="22"/>
          <w:szCs w:val="22"/>
        </w:rPr>
        <w:t xml:space="preserve">Государственное учреждение образования «Университет Национальной академии наук Беларуси» в лице ректора </w:t>
      </w:r>
      <w:r w:rsidRPr="009C539B">
        <w:rPr>
          <w:b/>
          <w:sz w:val="22"/>
          <w:szCs w:val="22"/>
        </w:rPr>
        <w:t>Жилинского Марата Геннадьевича</w:t>
      </w:r>
      <w:r w:rsidRPr="009C539B">
        <w:rPr>
          <w:sz w:val="22"/>
          <w:szCs w:val="22"/>
        </w:rPr>
        <w:t>, действующего на основании Устава, именуемое в дальнейшем «Исполнитель»</w:t>
      </w:r>
      <w:r w:rsidR="001825A2" w:rsidRPr="001825A2">
        <w:rPr>
          <w:sz w:val="22"/>
          <w:szCs w:val="22"/>
        </w:rPr>
        <w:t>, с одной стороны, научная организация, реализующая образовательную программу аспирантуры _______________________, в лице ___________, действующего на основании__________________, именуемая в дальнейшем «Плательщик»</w:t>
      </w:r>
      <w:r w:rsidR="00027A06" w:rsidRPr="00027A06">
        <w:rPr>
          <w:sz w:val="22"/>
          <w:szCs w:val="22"/>
        </w:rPr>
        <w:t xml:space="preserve"> </w:t>
      </w:r>
      <w:r w:rsidR="00027A06" w:rsidRPr="001825A2">
        <w:rPr>
          <w:sz w:val="22"/>
          <w:szCs w:val="22"/>
        </w:rPr>
        <w:t xml:space="preserve">, с другой стороны, </w:t>
      </w:r>
      <w:r w:rsidR="001825A2" w:rsidRPr="001825A2">
        <w:rPr>
          <w:sz w:val="22"/>
          <w:szCs w:val="22"/>
        </w:rPr>
        <w:t xml:space="preserve"> </w:t>
      </w:r>
      <w:r w:rsidR="00027A06" w:rsidRPr="001825A2">
        <w:rPr>
          <w:sz w:val="22"/>
          <w:szCs w:val="22"/>
        </w:rPr>
        <w:t>соискатель_______________ в дальнейшем именуемый «Обучающийся»</w:t>
      </w:r>
      <w:r w:rsidR="00027A06">
        <w:rPr>
          <w:sz w:val="22"/>
          <w:szCs w:val="22"/>
        </w:rPr>
        <w:t xml:space="preserve">, </w:t>
      </w:r>
      <w:r w:rsidR="001825A2" w:rsidRPr="001825A2">
        <w:rPr>
          <w:sz w:val="22"/>
          <w:szCs w:val="22"/>
        </w:rPr>
        <w:t xml:space="preserve">с третьей стороны, вместе именуемые «Стороны»,  заключили настоящий Договор о нижеследующем: </w:t>
      </w:r>
    </w:p>
    <w:p w:rsidR="00560571" w:rsidRPr="00B96A4F" w:rsidRDefault="0067208B" w:rsidP="00560571">
      <w:pPr>
        <w:ind w:firstLine="708"/>
        <w:jc w:val="both"/>
        <w:rPr>
          <w:b/>
          <w:sz w:val="22"/>
          <w:szCs w:val="22"/>
        </w:rPr>
      </w:pPr>
      <w:r w:rsidRPr="00B96A4F">
        <w:rPr>
          <w:b/>
          <w:sz w:val="22"/>
          <w:szCs w:val="22"/>
        </w:rPr>
        <w:t>1. Предмет договора</w:t>
      </w:r>
      <w:r w:rsidR="005C195F" w:rsidRPr="00B96A4F">
        <w:rPr>
          <w:b/>
          <w:sz w:val="22"/>
          <w:szCs w:val="22"/>
        </w:rPr>
        <w:t>.</w:t>
      </w:r>
    </w:p>
    <w:p w:rsidR="007A0CC3" w:rsidRDefault="001825A2" w:rsidP="001825A2">
      <w:pPr>
        <w:pStyle w:val="ConsPlusNonformat"/>
        <w:tabs>
          <w:tab w:val="left" w:pos="9498"/>
        </w:tabs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825A2">
        <w:rPr>
          <w:rFonts w:ascii="Times New Roman" w:hAnsi="Times New Roman" w:cs="Times New Roman"/>
          <w:sz w:val="22"/>
          <w:szCs w:val="22"/>
        </w:rPr>
        <w:t>Предметом настоящего договора являются отношения, складывающиеся между Сторонами в связи с освоением Обучающимся программ кандидатского минимума по общеобразовательным дисциплинам посредством сетевой формы взаимодействия с использованием ресурсов Исполнителя.</w:t>
      </w:r>
    </w:p>
    <w:p w:rsidR="007A0CC3" w:rsidRPr="009C539B" w:rsidRDefault="001825A2" w:rsidP="007A0CC3">
      <w:pPr>
        <w:pStyle w:val="ConsPlusNonformat"/>
        <w:tabs>
          <w:tab w:val="left" w:pos="9498"/>
        </w:tabs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825A2">
        <w:rPr>
          <w:rFonts w:ascii="Times New Roman" w:hAnsi="Times New Roman" w:cs="Times New Roman"/>
          <w:sz w:val="22"/>
          <w:szCs w:val="22"/>
        </w:rPr>
        <w:t xml:space="preserve"> </w:t>
      </w:r>
      <w:r w:rsidR="007A0CC3" w:rsidRPr="005E2D35">
        <w:rPr>
          <w:rFonts w:ascii="Times New Roman" w:hAnsi="Times New Roman" w:cs="Times New Roman"/>
          <w:sz w:val="23"/>
          <w:szCs w:val="23"/>
        </w:rPr>
        <w:t xml:space="preserve">Срок обучения и сдачи </w:t>
      </w:r>
      <w:r w:rsidR="007A0CC3" w:rsidRPr="007C5C80">
        <w:rPr>
          <w:rFonts w:ascii="Times New Roman" w:hAnsi="Times New Roman" w:cs="Times New Roman"/>
          <w:sz w:val="24"/>
          <w:szCs w:val="24"/>
        </w:rPr>
        <w:t xml:space="preserve">кандидатских экзаменов и дифференцированного зачета по общеобразовательным дисциплинам </w:t>
      </w:r>
      <w:r w:rsidR="007A0CC3" w:rsidRPr="00A932DE">
        <w:rPr>
          <w:rFonts w:ascii="Times New Roman" w:hAnsi="Times New Roman" w:cs="Times New Roman"/>
          <w:sz w:val="24"/>
          <w:szCs w:val="24"/>
        </w:rPr>
        <w:t xml:space="preserve">с </w:t>
      </w:r>
      <w:r w:rsidR="00027A06">
        <w:rPr>
          <w:rFonts w:ascii="Times New Roman" w:hAnsi="Times New Roman" w:cs="Times New Roman"/>
          <w:sz w:val="24"/>
          <w:szCs w:val="24"/>
        </w:rPr>
        <w:t>_________</w:t>
      </w:r>
      <w:r w:rsidR="007A0CC3" w:rsidRPr="00A932DE">
        <w:rPr>
          <w:rFonts w:ascii="Times New Roman" w:hAnsi="Times New Roman" w:cs="Times New Roman"/>
          <w:sz w:val="24"/>
          <w:szCs w:val="24"/>
        </w:rPr>
        <w:t xml:space="preserve"> по </w:t>
      </w:r>
      <w:r w:rsidR="00027A06">
        <w:rPr>
          <w:rFonts w:ascii="Times New Roman" w:hAnsi="Times New Roman" w:cs="Times New Roman"/>
          <w:sz w:val="24"/>
          <w:szCs w:val="24"/>
        </w:rPr>
        <w:t>__________________</w:t>
      </w:r>
      <w:r w:rsidR="007A0CC3" w:rsidRPr="00A932DE">
        <w:rPr>
          <w:rFonts w:ascii="Times New Roman" w:hAnsi="Times New Roman" w:cs="Times New Roman"/>
          <w:sz w:val="24"/>
          <w:szCs w:val="24"/>
        </w:rPr>
        <w:t>.</w:t>
      </w:r>
    </w:p>
    <w:p w:rsidR="004805AE" w:rsidRPr="00B96A4F" w:rsidRDefault="004805AE" w:rsidP="00560571">
      <w:pPr>
        <w:ind w:firstLine="708"/>
        <w:jc w:val="both"/>
        <w:rPr>
          <w:b/>
          <w:color w:val="000000" w:themeColor="text1"/>
          <w:sz w:val="22"/>
          <w:szCs w:val="22"/>
        </w:rPr>
      </w:pPr>
      <w:r w:rsidRPr="00B96A4F">
        <w:rPr>
          <w:b/>
          <w:color w:val="000000" w:themeColor="text1"/>
          <w:sz w:val="22"/>
          <w:szCs w:val="22"/>
        </w:rPr>
        <w:t xml:space="preserve">2. </w:t>
      </w:r>
      <w:r w:rsidR="00937F9A" w:rsidRPr="00B96A4F">
        <w:rPr>
          <w:b/>
          <w:color w:val="000000" w:themeColor="text1"/>
          <w:sz w:val="22"/>
          <w:szCs w:val="22"/>
        </w:rPr>
        <w:t>О</w:t>
      </w:r>
      <w:r w:rsidRPr="00B96A4F">
        <w:rPr>
          <w:b/>
          <w:color w:val="000000" w:themeColor="text1"/>
          <w:sz w:val="22"/>
          <w:szCs w:val="22"/>
        </w:rPr>
        <w:t>бязанности</w:t>
      </w:r>
      <w:r w:rsidR="00937F9A" w:rsidRPr="00B96A4F">
        <w:rPr>
          <w:b/>
          <w:color w:val="000000" w:themeColor="text1"/>
          <w:sz w:val="22"/>
          <w:szCs w:val="22"/>
        </w:rPr>
        <w:t xml:space="preserve"> и права</w:t>
      </w:r>
      <w:r w:rsidRPr="00B96A4F">
        <w:rPr>
          <w:b/>
          <w:color w:val="000000" w:themeColor="text1"/>
          <w:sz w:val="22"/>
          <w:szCs w:val="22"/>
        </w:rPr>
        <w:t xml:space="preserve"> сторон</w:t>
      </w:r>
      <w:r w:rsidR="005C195F" w:rsidRPr="00B96A4F">
        <w:rPr>
          <w:b/>
          <w:color w:val="000000" w:themeColor="text1"/>
          <w:sz w:val="22"/>
          <w:szCs w:val="22"/>
        </w:rPr>
        <w:t>.</w:t>
      </w:r>
    </w:p>
    <w:p w:rsidR="00537E39" w:rsidRPr="005C195F" w:rsidRDefault="0067208B" w:rsidP="00560571">
      <w:pPr>
        <w:ind w:firstLine="708"/>
        <w:jc w:val="both"/>
        <w:rPr>
          <w:sz w:val="22"/>
          <w:szCs w:val="22"/>
        </w:rPr>
      </w:pPr>
      <w:r w:rsidRPr="005C195F">
        <w:rPr>
          <w:sz w:val="22"/>
          <w:szCs w:val="22"/>
        </w:rPr>
        <w:t>2.1</w:t>
      </w:r>
      <w:r w:rsidR="00402D97" w:rsidRPr="005C195F">
        <w:rPr>
          <w:sz w:val="22"/>
          <w:szCs w:val="22"/>
        </w:rPr>
        <w:t>.</w:t>
      </w:r>
      <w:r w:rsidRPr="005C195F">
        <w:rPr>
          <w:sz w:val="22"/>
          <w:szCs w:val="22"/>
        </w:rPr>
        <w:t xml:space="preserve"> </w:t>
      </w:r>
      <w:r w:rsidR="00711C47" w:rsidRPr="005C195F">
        <w:rPr>
          <w:sz w:val="22"/>
          <w:szCs w:val="22"/>
        </w:rPr>
        <w:t>Исполнитель</w:t>
      </w:r>
      <w:r w:rsidR="00537E39" w:rsidRPr="005C195F">
        <w:rPr>
          <w:sz w:val="22"/>
          <w:szCs w:val="22"/>
        </w:rPr>
        <w:t xml:space="preserve"> обязуется:</w:t>
      </w:r>
    </w:p>
    <w:p w:rsidR="00B609C5" w:rsidRPr="005C195F" w:rsidRDefault="00537E39" w:rsidP="00560571">
      <w:pPr>
        <w:ind w:firstLine="708"/>
        <w:jc w:val="both"/>
        <w:rPr>
          <w:sz w:val="22"/>
          <w:szCs w:val="22"/>
        </w:rPr>
      </w:pPr>
      <w:r w:rsidRPr="005C195F">
        <w:rPr>
          <w:sz w:val="22"/>
          <w:szCs w:val="22"/>
        </w:rPr>
        <w:t>обеспечить в полном объеме реализацию программы кандидатского минимума</w:t>
      </w:r>
      <w:r w:rsidR="00B609C5" w:rsidRPr="005C195F">
        <w:rPr>
          <w:sz w:val="22"/>
          <w:szCs w:val="22"/>
        </w:rPr>
        <w:t xml:space="preserve"> </w:t>
      </w:r>
      <w:r w:rsidRPr="005C195F">
        <w:rPr>
          <w:sz w:val="22"/>
          <w:szCs w:val="22"/>
        </w:rPr>
        <w:t>по общеобразовательным дисциплинам</w:t>
      </w:r>
      <w:r w:rsidR="000F0CF9" w:rsidRPr="005C195F">
        <w:rPr>
          <w:sz w:val="22"/>
          <w:szCs w:val="22"/>
        </w:rPr>
        <w:t xml:space="preserve"> (</w:t>
      </w:r>
      <w:r w:rsidR="007B40B8" w:rsidRPr="005C195F">
        <w:rPr>
          <w:sz w:val="22"/>
          <w:szCs w:val="22"/>
        </w:rPr>
        <w:t>«Иностранный язык», «Философия и методология науки», «Основы информационных технологий»</w:t>
      </w:r>
      <w:r w:rsidR="000F0CF9" w:rsidRPr="005C195F">
        <w:rPr>
          <w:sz w:val="22"/>
          <w:szCs w:val="22"/>
        </w:rPr>
        <w:t>), утвержденной постановлением Министерства образов</w:t>
      </w:r>
      <w:bookmarkStart w:id="0" w:name="_GoBack"/>
      <w:bookmarkEnd w:id="0"/>
      <w:r w:rsidR="000F0CF9" w:rsidRPr="005C195F">
        <w:rPr>
          <w:sz w:val="22"/>
          <w:szCs w:val="22"/>
        </w:rPr>
        <w:t>ания Республики Беларусь 3 августа 2022 г. №223</w:t>
      </w:r>
      <w:r w:rsidR="00B609C5" w:rsidRPr="005C195F">
        <w:rPr>
          <w:sz w:val="22"/>
          <w:szCs w:val="22"/>
        </w:rPr>
        <w:t>;</w:t>
      </w:r>
    </w:p>
    <w:p w:rsidR="00971640" w:rsidRPr="005C195F" w:rsidRDefault="00971640" w:rsidP="00971640">
      <w:pPr>
        <w:ind w:firstLine="708"/>
        <w:jc w:val="both"/>
        <w:rPr>
          <w:sz w:val="22"/>
          <w:szCs w:val="22"/>
        </w:rPr>
      </w:pPr>
      <w:r w:rsidRPr="005C195F">
        <w:rPr>
          <w:sz w:val="22"/>
          <w:szCs w:val="22"/>
        </w:rPr>
        <w:t>создать Обучающемуся необходимые условия для освоения образовательной программы;</w:t>
      </w:r>
    </w:p>
    <w:p w:rsidR="00971640" w:rsidRPr="005C195F" w:rsidRDefault="00971640" w:rsidP="00971640">
      <w:pPr>
        <w:ind w:firstLine="708"/>
        <w:jc w:val="both"/>
        <w:rPr>
          <w:sz w:val="22"/>
          <w:szCs w:val="22"/>
        </w:rPr>
      </w:pPr>
      <w:r w:rsidRPr="005C195F">
        <w:rPr>
          <w:sz w:val="22"/>
          <w:szCs w:val="22"/>
        </w:rPr>
        <w:t>во время обучения нести ответственность за жизнь и здоровье обучающихся;</w:t>
      </w:r>
    </w:p>
    <w:p w:rsidR="00971640" w:rsidRPr="005C195F" w:rsidRDefault="00971640" w:rsidP="00971640">
      <w:pPr>
        <w:ind w:firstLine="708"/>
        <w:jc w:val="both"/>
        <w:rPr>
          <w:sz w:val="22"/>
          <w:szCs w:val="22"/>
        </w:rPr>
      </w:pPr>
      <w:r w:rsidRPr="005C195F">
        <w:rPr>
          <w:sz w:val="22"/>
          <w:szCs w:val="22"/>
        </w:rPr>
        <w:t xml:space="preserve">предоставлять по запросу Заказчика информацию о процессе освоения обучающимися образовательной программы, посещении учебных занятий в срок не позднее 7 рабочих дней с момента получения запроса; </w:t>
      </w:r>
    </w:p>
    <w:p w:rsidR="00537E39" w:rsidRPr="005C195F" w:rsidRDefault="00B609C5" w:rsidP="00560571">
      <w:pPr>
        <w:ind w:firstLine="708"/>
        <w:jc w:val="both"/>
        <w:rPr>
          <w:sz w:val="22"/>
          <w:szCs w:val="22"/>
        </w:rPr>
      </w:pPr>
      <w:r w:rsidRPr="005C195F">
        <w:rPr>
          <w:sz w:val="22"/>
          <w:szCs w:val="22"/>
        </w:rPr>
        <w:t>п</w:t>
      </w:r>
      <w:r w:rsidR="00537E39" w:rsidRPr="005C195F">
        <w:rPr>
          <w:sz w:val="22"/>
          <w:szCs w:val="22"/>
        </w:rPr>
        <w:t xml:space="preserve">о завершению обучения </w:t>
      </w:r>
      <w:r w:rsidR="00796006" w:rsidRPr="005C195F">
        <w:rPr>
          <w:sz w:val="22"/>
          <w:szCs w:val="22"/>
        </w:rPr>
        <w:t>провести</w:t>
      </w:r>
      <w:r w:rsidR="00971640" w:rsidRPr="005C195F">
        <w:rPr>
          <w:sz w:val="22"/>
          <w:szCs w:val="22"/>
        </w:rPr>
        <w:t xml:space="preserve"> в установленном порядке</w:t>
      </w:r>
      <w:r w:rsidR="00796006" w:rsidRPr="005C195F">
        <w:rPr>
          <w:sz w:val="22"/>
          <w:szCs w:val="22"/>
        </w:rPr>
        <w:t xml:space="preserve"> аттестацию </w:t>
      </w:r>
      <w:r w:rsidR="00971640" w:rsidRPr="005C195F">
        <w:rPr>
          <w:sz w:val="22"/>
          <w:szCs w:val="22"/>
        </w:rPr>
        <w:t>О</w:t>
      </w:r>
      <w:r w:rsidR="00796006" w:rsidRPr="005C195F">
        <w:rPr>
          <w:sz w:val="22"/>
          <w:szCs w:val="22"/>
        </w:rPr>
        <w:t>бучающ</w:t>
      </w:r>
      <w:r w:rsidR="00971640" w:rsidRPr="005C195F">
        <w:rPr>
          <w:sz w:val="22"/>
          <w:szCs w:val="22"/>
        </w:rPr>
        <w:t>его</w:t>
      </w:r>
      <w:r w:rsidR="00796006" w:rsidRPr="005C195F">
        <w:rPr>
          <w:sz w:val="22"/>
          <w:szCs w:val="22"/>
        </w:rPr>
        <w:t xml:space="preserve"> в форме </w:t>
      </w:r>
      <w:r w:rsidR="00537E39" w:rsidRPr="005C195F">
        <w:rPr>
          <w:sz w:val="22"/>
          <w:szCs w:val="22"/>
        </w:rPr>
        <w:t>кандидатск</w:t>
      </w:r>
      <w:r w:rsidR="00971640" w:rsidRPr="005C195F">
        <w:rPr>
          <w:sz w:val="22"/>
          <w:szCs w:val="22"/>
        </w:rPr>
        <w:t>ого</w:t>
      </w:r>
      <w:r w:rsidR="00537E39" w:rsidRPr="005C195F">
        <w:rPr>
          <w:sz w:val="22"/>
          <w:szCs w:val="22"/>
        </w:rPr>
        <w:t xml:space="preserve"> экзамен</w:t>
      </w:r>
      <w:r w:rsidR="00971640" w:rsidRPr="005C195F">
        <w:rPr>
          <w:sz w:val="22"/>
          <w:szCs w:val="22"/>
        </w:rPr>
        <w:t xml:space="preserve">а </w:t>
      </w:r>
      <w:r w:rsidR="00537E39" w:rsidRPr="005C195F">
        <w:rPr>
          <w:sz w:val="22"/>
          <w:szCs w:val="22"/>
        </w:rPr>
        <w:t>и дифференцированн</w:t>
      </w:r>
      <w:r w:rsidR="00796006" w:rsidRPr="005C195F">
        <w:rPr>
          <w:sz w:val="22"/>
          <w:szCs w:val="22"/>
        </w:rPr>
        <w:t>ого</w:t>
      </w:r>
      <w:r w:rsidR="00537E39" w:rsidRPr="005C195F">
        <w:rPr>
          <w:sz w:val="22"/>
          <w:szCs w:val="22"/>
        </w:rPr>
        <w:t xml:space="preserve"> зачет</w:t>
      </w:r>
      <w:r w:rsidR="00796006" w:rsidRPr="005C195F">
        <w:rPr>
          <w:sz w:val="22"/>
          <w:szCs w:val="22"/>
        </w:rPr>
        <w:t>а</w:t>
      </w:r>
      <w:r w:rsidR="00C3365F" w:rsidRPr="005C195F">
        <w:rPr>
          <w:sz w:val="22"/>
          <w:szCs w:val="22"/>
        </w:rPr>
        <w:t>;</w:t>
      </w:r>
    </w:p>
    <w:p w:rsidR="00E57522" w:rsidRPr="005C195F" w:rsidRDefault="004E759E" w:rsidP="00402D97">
      <w:pPr>
        <w:ind w:firstLine="708"/>
        <w:jc w:val="both"/>
        <w:rPr>
          <w:sz w:val="22"/>
          <w:szCs w:val="22"/>
        </w:rPr>
      </w:pPr>
      <w:r w:rsidRPr="005C195F">
        <w:rPr>
          <w:sz w:val="22"/>
          <w:szCs w:val="22"/>
        </w:rPr>
        <w:t>по результатам сдачи кандидатск</w:t>
      </w:r>
      <w:r w:rsidR="00E36A17" w:rsidRPr="005C195F">
        <w:rPr>
          <w:sz w:val="22"/>
          <w:szCs w:val="22"/>
        </w:rPr>
        <w:t xml:space="preserve">их </w:t>
      </w:r>
      <w:r w:rsidRPr="005C195F">
        <w:rPr>
          <w:sz w:val="22"/>
          <w:szCs w:val="22"/>
        </w:rPr>
        <w:t>экзамен</w:t>
      </w:r>
      <w:r w:rsidR="00E36A17" w:rsidRPr="005C195F">
        <w:rPr>
          <w:sz w:val="22"/>
          <w:szCs w:val="22"/>
        </w:rPr>
        <w:t>ов</w:t>
      </w:r>
      <w:r w:rsidRPr="005C195F">
        <w:rPr>
          <w:sz w:val="22"/>
          <w:szCs w:val="22"/>
        </w:rPr>
        <w:t xml:space="preserve"> и дифференцированного заче</w:t>
      </w:r>
      <w:r w:rsidR="001643AB" w:rsidRPr="005C195F">
        <w:rPr>
          <w:sz w:val="22"/>
          <w:szCs w:val="22"/>
        </w:rPr>
        <w:t>та вы</w:t>
      </w:r>
      <w:r w:rsidRPr="005C195F">
        <w:rPr>
          <w:sz w:val="22"/>
          <w:szCs w:val="22"/>
        </w:rPr>
        <w:t>да</w:t>
      </w:r>
      <w:r w:rsidR="001643AB" w:rsidRPr="005C195F">
        <w:rPr>
          <w:sz w:val="22"/>
          <w:szCs w:val="22"/>
        </w:rPr>
        <w:t>ть</w:t>
      </w:r>
      <w:r w:rsidRPr="005C195F">
        <w:rPr>
          <w:sz w:val="22"/>
          <w:szCs w:val="22"/>
        </w:rPr>
        <w:t xml:space="preserve"> </w:t>
      </w:r>
      <w:r w:rsidR="00971640" w:rsidRPr="005C195F">
        <w:rPr>
          <w:sz w:val="22"/>
          <w:szCs w:val="22"/>
        </w:rPr>
        <w:t>О</w:t>
      </w:r>
      <w:r w:rsidRPr="005C195F">
        <w:rPr>
          <w:sz w:val="22"/>
          <w:szCs w:val="22"/>
        </w:rPr>
        <w:t>буч</w:t>
      </w:r>
      <w:r w:rsidR="001643AB" w:rsidRPr="005C195F">
        <w:rPr>
          <w:sz w:val="22"/>
          <w:szCs w:val="22"/>
        </w:rPr>
        <w:t>ающ</w:t>
      </w:r>
      <w:r w:rsidR="00971640" w:rsidRPr="005C195F">
        <w:rPr>
          <w:sz w:val="22"/>
          <w:szCs w:val="22"/>
        </w:rPr>
        <w:t>е</w:t>
      </w:r>
      <w:r w:rsidR="001643AB" w:rsidRPr="005C195F">
        <w:rPr>
          <w:sz w:val="22"/>
          <w:szCs w:val="22"/>
        </w:rPr>
        <w:t>м</w:t>
      </w:r>
      <w:r w:rsidR="00971640" w:rsidRPr="005C195F">
        <w:rPr>
          <w:sz w:val="22"/>
          <w:szCs w:val="22"/>
        </w:rPr>
        <w:t>у</w:t>
      </w:r>
      <w:r w:rsidR="001643AB" w:rsidRPr="005C195F">
        <w:rPr>
          <w:sz w:val="22"/>
          <w:szCs w:val="22"/>
        </w:rPr>
        <w:t>ся удостоверение</w:t>
      </w:r>
      <w:r w:rsidR="005C3B03" w:rsidRPr="005C195F">
        <w:rPr>
          <w:sz w:val="22"/>
          <w:szCs w:val="22"/>
        </w:rPr>
        <w:t xml:space="preserve"> о сдаче кандидатских экзаменов</w:t>
      </w:r>
      <w:r w:rsidR="008A1216" w:rsidRPr="005C195F">
        <w:rPr>
          <w:sz w:val="22"/>
          <w:szCs w:val="22"/>
        </w:rPr>
        <w:t xml:space="preserve"> и </w:t>
      </w:r>
      <w:r w:rsidR="00E051CA" w:rsidRPr="005C195F">
        <w:rPr>
          <w:sz w:val="22"/>
          <w:szCs w:val="22"/>
        </w:rPr>
        <w:t>дифференцированн</w:t>
      </w:r>
      <w:r w:rsidR="00971150" w:rsidRPr="005C195F">
        <w:rPr>
          <w:sz w:val="22"/>
          <w:szCs w:val="22"/>
        </w:rPr>
        <w:t>о</w:t>
      </w:r>
      <w:r w:rsidR="00E051CA" w:rsidRPr="005C195F">
        <w:rPr>
          <w:sz w:val="22"/>
          <w:szCs w:val="22"/>
        </w:rPr>
        <w:t xml:space="preserve">го </w:t>
      </w:r>
      <w:r w:rsidR="008A1216" w:rsidRPr="005C195F">
        <w:rPr>
          <w:sz w:val="22"/>
          <w:szCs w:val="22"/>
        </w:rPr>
        <w:t>зачета</w:t>
      </w:r>
      <w:r w:rsidR="00402D97" w:rsidRPr="005C195F">
        <w:rPr>
          <w:sz w:val="22"/>
          <w:szCs w:val="22"/>
        </w:rPr>
        <w:t>.</w:t>
      </w:r>
      <w:r w:rsidR="001643AB" w:rsidRPr="005C195F">
        <w:rPr>
          <w:sz w:val="22"/>
          <w:szCs w:val="22"/>
        </w:rPr>
        <w:t xml:space="preserve"> </w:t>
      </w:r>
    </w:p>
    <w:p w:rsidR="00971640" w:rsidRPr="005C195F" w:rsidRDefault="00402D97" w:rsidP="00971640">
      <w:pPr>
        <w:ind w:firstLine="708"/>
        <w:jc w:val="both"/>
        <w:rPr>
          <w:sz w:val="22"/>
          <w:szCs w:val="22"/>
        </w:rPr>
      </w:pPr>
      <w:r w:rsidRPr="005C195F">
        <w:rPr>
          <w:sz w:val="22"/>
          <w:szCs w:val="22"/>
        </w:rPr>
        <w:t xml:space="preserve">2.2. </w:t>
      </w:r>
      <w:r w:rsidR="00971640" w:rsidRPr="005C195F">
        <w:rPr>
          <w:sz w:val="22"/>
          <w:szCs w:val="22"/>
        </w:rPr>
        <w:t>Исполнитель имеет право:</w:t>
      </w:r>
    </w:p>
    <w:p w:rsidR="00971640" w:rsidRPr="005C195F" w:rsidRDefault="00971640" w:rsidP="00971640">
      <w:pPr>
        <w:ind w:firstLine="708"/>
        <w:jc w:val="both"/>
        <w:rPr>
          <w:sz w:val="22"/>
          <w:szCs w:val="22"/>
        </w:rPr>
      </w:pPr>
      <w:r w:rsidRPr="005C195F">
        <w:rPr>
          <w:sz w:val="22"/>
          <w:szCs w:val="22"/>
        </w:rPr>
        <w:t>определять самостоятельно формы, методы и способы осуществления образовательного процесса</w:t>
      </w:r>
    </w:p>
    <w:p w:rsidR="00971640" w:rsidRPr="005C195F" w:rsidRDefault="00971640" w:rsidP="005C195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C195F">
        <w:rPr>
          <w:rFonts w:ascii="Times New Roman" w:hAnsi="Times New Roman" w:cs="Times New Roman"/>
          <w:sz w:val="22"/>
          <w:szCs w:val="22"/>
        </w:rPr>
        <w:t>2.3. Обучающийся обязуется:</w:t>
      </w:r>
    </w:p>
    <w:p w:rsidR="00971640" w:rsidRPr="005C195F" w:rsidRDefault="00971640" w:rsidP="00971640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C195F">
        <w:rPr>
          <w:rFonts w:ascii="Times New Roman" w:hAnsi="Times New Roman" w:cs="Times New Roman"/>
          <w:sz w:val="22"/>
          <w:szCs w:val="22"/>
        </w:rPr>
        <w:t>добросовестно относиться к освоению содержания образовательной программы;</w:t>
      </w:r>
    </w:p>
    <w:p w:rsidR="00971640" w:rsidRPr="005C195F" w:rsidRDefault="00971640" w:rsidP="00971640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C195F">
        <w:rPr>
          <w:rFonts w:ascii="Times New Roman" w:hAnsi="Times New Roman" w:cs="Times New Roman"/>
          <w:sz w:val="22"/>
          <w:szCs w:val="22"/>
        </w:rPr>
        <w:t>выполнять требования учредительных документов, правил внутреннего распорядка, иных локальных, нормативных, правовых актов Исполнителя;</w:t>
      </w:r>
    </w:p>
    <w:p w:rsidR="00971640" w:rsidRPr="005C195F" w:rsidRDefault="00971640" w:rsidP="00971640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C195F">
        <w:rPr>
          <w:rFonts w:ascii="Times New Roman" w:hAnsi="Times New Roman" w:cs="Times New Roman"/>
          <w:sz w:val="22"/>
          <w:szCs w:val="22"/>
        </w:rPr>
        <w:t>соблюдать правила техники безопасности, бережно относиться к имуществу Исполнителя;</w:t>
      </w:r>
    </w:p>
    <w:p w:rsidR="00971640" w:rsidRPr="005C195F" w:rsidRDefault="00971640" w:rsidP="00971640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C195F">
        <w:rPr>
          <w:rFonts w:ascii="Times New Roman" w:hAnsi="Times New Roman" w:cs="Times New Roman"/>
          <w:sz w:val="22"/>
          <w:szCs w:val="22"/>
        </w:rPr>
        <w:t>пройти процедуру аттестации в форме</w:t>
      </w:r>
      <w:r w:rsidRPr="005C195F">
        <w:rPr>
          <w:sz w:val="22"/>
          <w:szCs w:val="22"/>
        </w:rPr>
        <w:t xml:space="preserve"> </w:t>
      </w:r>
      <w:r w:rsidRPr="005C195F">
        <w:rPr>
          <w:rFonts w:ascii="Times New Roman" w:hAnsi="Times New Roman" w:cs="Times New Roman"/>
          <w:sz w:val="22"/>
          <w:szCs w:val="22"/>
        </w:rPr>
        <w:t>кандидатских экзаменов и дифференцированного зачета.</w:t>
      </w:r>
    </w:p>
    <w:p w:rsidR="005C195F" w:rsidRPr="005C195F" w:rsidRDefault="00971640" w:rsidP="00560571">
      <w:pPr>
        <w:ind w:firstLine="708"/>
        <w:jc w:val="both"/>
        <w:rPr>
          <w:sz w:val="22"/>
          <w:szCs w:val="22"/>
        </w:rPr>
      </w:pPr>
      <w:r w:rsidRPr="005C195F">
        <w:rPr>
          <w:sz w:val="22"/>
          <w:szCs w:val="22"/>
        </w:rPr>
        <w:t>2.4 Обучающийся имеет право:</w:t>
      </w:r>
    </w:p>
    <w:p w:rsidR="00EC5149" w:rsidRPr="005C195F" w:rsidRDefault="00971640" w:rsidP="00560571">
      <w:pPr>
        <w:ind w:firstLine="708"/>
        <w:jc w:val="both"/>
        <w:rPr>
          <w:sz w:val="22"/>
          <w:szCs w:val="22"/>
        </w:rPr>
      </w:pPr>
      <w:r w:rsidRPr="005C195F">
        <w:rPr>
          <w:sz w:val="22"/>
          <w:szCs w:val="22"/>
        </w:rPr>
        <w:t>требовать от Исполнителя оказания квалифицированных и качественных услуг по настоящему договору.</w:t>
      </w:r>
    </w:p>
    <w:p w:rsidR="00C3365F" w:rsidRPr="005C195F" w:rsidRDefault="00EC5149" w:rsidP="00560571">
      <w:pPr>
        <w:ind w:firstLine="708"/>
        <w:jc w:val="both"/>
        <w:rPr>
          <w:sz w:val="22"/>
          <w:szCs w:val="22"/>
        </w:rPr>
      </w:pPr>
      <w:r w:rsidRPr="005C195F">
        <w:rPr>
          <w:sz w:val="22"/>
          <w:szCs w:val="22"/>
        </w:rPr>
        <w:t xml:space="preserve">2.5. Заказчик </w:t>
      </w:r>
      <w:r w:rsidR="00402D97" w:rsidRPr="005C195F">
        <w:rPr>
          <w:sz w:val="22"/>
          <w:szCs w:val="22"/>
        </w:rPr>
        <w:t>обязуется:</w:t>
      </w:r>
    </w:p>
    <w:p w:rsidR="00565382" w:rsidRPr="005C195F" w:rsidRDefault="000B2566" w:rsidP="00565382">
      <w:pPr>
        <w:ind w:firstLine="708"/>
        <w:jc w:val="both"/>
        <w:rPr>
          <w:sz w:val="22"/>
          <w:szCs w:val="22"/>
        </w:rPr>
      </w:pPr>
      <w:r w:rsidRPr="005C195F">
        <w:rPr>
          <w:sz w:val="22"/>
          <w:szCs w:val="22"/>
        </w:rPr>
        <w:t xml:space="preserve">не позднее чем за 15 дней до начала </w:t>
      </w:r>
      <w:r w:rsidR="00FF68CB" w:rsidRPr="005C195F">
        <w:rPr>
          <w:sz w:val="22"/>
          <w:szCs w:val="22"/>
        </w:rPr>
        <w:t>обучения</w:t>
      </w:r>
      <w:r w:rsidRPr="005C195F">
        <w:rPr>
          <w:sz w:val="22"/>
          <w:szCs w:val="22"/>
        </w:rPr>
        <w:t xml:space="preserve"> в сетевой форме взаимодействия направить в адрес </w:t>
      </w:r>
      <w:r w:rsidR="00EC5149" w:rsidRPr="005C195F">
        <w:rPr>
          <w:sz w:val="22"/>
          <w:szCs w:val="22"/>
        </w:rPr>
        <w:t>Исполнителя:</w:t>
      </w:r>
      <w:r w:rsidR="00565382" w:rsidRPr="005C195F">
        <w:rPr>
          <w:sz w:val="22"/>
          <w:szCs w:val="22"/>
        </w:rPr>
        <w:t xml:space="preserve"> </w:t>
      </w:r>
    </w:p>
    <w:p w:rsidR="00402D97" w:rsidRPr="005C195F" w:rsidRDefault="006753B5" w:rsidP="00565382">
      <w:pPr>
        <w:ind w:firstLine="708"/>
        <w:jc w:val="both"/>
        <w:rPr>
          <w:sz w:val="22"/>
          <w:szCs w:val="22"/>
        </w:rPr>
      </w:pPr>
      <w:r w:rsidRPr="005C195F">
        <w:rPr>
          <w:sz w:val="22"/>
          <w:szCs w:val="22"/>
        </w:rPr>
        <w:t xml:space="preserve">поименный </w:t>
      </w:r>
      <w:r w:rsidR="000B2566" w:rsidRPr="005C195F">
        <w:rPr>
          <w:sz w:val="22"/>
          <w:szCs w:val="22"/>
        </w:rPr>
        <w:t>спис</w:t>
      </w:r>
      <w:r w:rsidRPr="005C195F">
        <w:rPr>
          <w:sz w:val="22"/>
          <w:szCs w:val="22"/>
        </w:rPr>
        <w:t>ок</w:t>
      </w:r>
      <w:r w:rsidR="000B2566" w:rsidRPr="005C195F">
        <w:rPr>
          <w:sz w:val="22"/>
          <w:szCs w:val="22"/>
        </w:rPr>
        <w:t xml:space="preserve"> </w:t>
      </w:r>
      <w:r w:rsidR="00FF68CB" w:rsidRPr="005C195F">
        <w:rPr>
          <w:sz w:val="22"/>
          <w:szCs w:val="22"/>
        </w:rPr>
        <w:t>соискателей</w:t>
      </w:r>
      <w:r w:rsidR="000B2566" w:rsidRPr="005C195F">
        <w:rPr>
          <w:sz w:val="22"/>
          <w:szCs w:val="22"/>
        </w:rPr>
        <w:t xml:space="preserve"> с указанием общеобразовательных дисциплин, по которым будет осуществляться </w:t>
      </w:r>
      <w:r w:rsidR="00EC5149" w:rsidRPr="005C195F">
        <w:rPr>
          <w:sz w:val="22"/>
          <w:szCs w:val="22"/>
        </w:rPr>
        <w:t>обучение</w:t>
      </w:r>
      <w:r w:rsidR="000B2566" w:rsidRPr="005C195F">
        <w:rPr>
          <w:sz w:val="22"/>
          <w:szCs w:val="22"/>
        </w:rPr>
        <w:t xml:space="preserve"> на кафедрах </w:t>
      </w:r>
      <w:r w:rsidR="00EC5149" w:rsidRPr="005C195F">
        <w:rPr>
          <w:sz w:val="22"/>
          <w:szCs w:val="22"/>
        </w:rPr>
        <w:t>Исполнителя</w:t>
      </w:r>
      <w:r w:rsidR="000B2566" w:rsidRPr="005C195F">
        <w:rPr>
          <w:sz w:val="22"/>
          <w:szCs w:val="22"/>
        </w:rPr>
        <w:t>;</w:t>
      </w:r>
    </w:p>
    <w:p w:rsidR="00F30033" w:rsidRPr="005C195F" w:rsidRDefault="00F30033" w:rsidP="00F30033">
      <w:pPr>
        <w:pStyle w:val="il-text-indent095cm"/>
        <w:spacing w:before="0" w:beforeAutospacing="0" w:after="0" w:afterAutospacing="0"/>
        <w:ind w:firstLine="450"/>
        <w:jc w:val="both"/>
        <w:rPr>
          <w:color w:val="242424"/>
          <w:sz w:val="22"/>
          <w:szCs w:val="22"/>
        </w:rPr>
      </w:pPr>
      <w:r w:rsidRPr="005C195F">
        <w:rPr>
          <w:color w:val="242424"/>
          <w:sz w:val="22"/>
          <w:szCs w:val="22"/>
        </w:rPr>
        <w:t xml:space="preserve">     планируемые сроки </w:t>
      </w:r>
      <w:r w:rsidR="00154759" w:rsidRPr="005C195F">
        <w:rPr>
          <w:color w:val="242424"/>
          <w:sz w:val="22"/>
          <w:szCs w:val="22"/>
        </w:rPr>
        <w:t>обучения</w:t>
      </w:r>
      <w:r w:rsidR="005C74CA" w:rsidRPr="005C195F">
        <w:rPr>
          <w:color w:val="242424"/>
          <w:sz w:val="22"/>
          <w:szCs w:val="22"/>
        </w:rPr>
        <w:t xml:space="preserve"> соискателей</w:t>
      </w:r>
      <w:r w:rsidRPr="005C195F">
        <w:rPr>
          <w:color w:val="242424"/>
          <w:sz w:val="22"/>
          <w:szCs w:val="22"/>
        </w:rPr>
        <w:t>;</w:t>
      </w:r>
    </w:p>
    <w:p w:rsidR="00FF68CB" w:rsidRPr="005C195F" w:rsidRDefault="00F30033" w:rsidP="00154759">
      <w:pPr>
        <w:pStyle w:val="il-text-indent095cm"/>
        <w:spacing w:before="0" w:beforeAutospacing="0" w:after="0" w:afterAutospacing="0"/>
        <w:ind w:firstLine="450"/>
        <w:jc w:val="both"/>
        <w:rPr>
          <w:color w:val="242424"/>
          <w:sz w:val="22"/>
          <w:szCs w:val="22"/>
        </w:rPr>
      </w:pPr>
      <w:r w:rsidRPr="005C195F">
        <w:rPr>
          <w:color w:val="242424"/>
          <w:sz w:val="22"/>
          <w:szCs w:val="22"/>
        </w:rPr>
        <w:t xml:space="preserve">     контактное лицо </w:t>
      </w:r>
      <w:r w:rsidR="00EC5149" w:rsidRPr="005C195F">
        <w:rPr>
          <w:color w:val="242424"/>
          <w:sz w:val="22"/>
          <w:szCs w:val="22"/>
        </w:rPr>
        <w:t>Заказчика</w:t>
      </w:r>
      <w:r w:rsidRPr="005C195F">
        <w:rPr>
          <w:color w:val="242424"/>
          <w:sz w:val="22"/>
          <w:szCs w:val="22"/>
        </w:rPr>
        <w:t>, ответственное за организацию сетевой формы взаимодействия</w:t>
      </w:r>
      <w:r w:rsidR="00154759" w:rsidRPr="005C195F">
        <w:rPr>
          <w:color w:val="242424"/>
          <w:sz w:val="22"/>
          <w:szCs w:val="22"/>
        </w:rPr>
        <w:t>.</w:t>
      </w:r>
    </w:p>
    <w:p w:rsidR="001825A2" w:rsidRDefault="001825A2" w:rsidP="001825A2">
      <w:pPr>
        <w:pStyle w:val="il-text-indent095cm"/>
        <w:spacing w:before="0" w:beforeAutospacing="0" w:after="0" w:afterAutospacing="0"/>
        <w:ind w:firstLine="709"/>
        <w:jc w:val="both"/>
        <w:rPr>
          <w:color w:val="242424"/>
          <w:sz w:val="22"/>
          <w:szCs w:val="22"/>
        </w:rPr>
      </w:pPr>
    </w:p>
    <w:p w:rsidR="001825A2" w:rsidRDefault="001825A2" w:rsidP="001825A2">
      <w:pPr>
        <w:pStyle w:val="il-text-indent095cm"/>
        <w:spacing w:before="0" w:beforeAutospacing="0" w:after="0" w:afterAutospacing="0"/>
        <w:ind w:firstLine="709"/>
        <w:jc w:val="both"/>
        <w:rPr>
          <w:color w:val="242424"/>
          <w:sz w:val="22"/>
          <w:szCs w:val="22"/>
        </w:rPr>
      </w:pPr>
    </w:p>
    <w:p w:rsidR="001825A2" w:rsidRDefault="00EC5149" w:rsidP="001825A2">
      <w:pPr>
        <w:pStyle w:val="il-text-indent095cm"/>
        <w:spacing w:before="0" w:beforeAutospacing="0" w:after="0" w:afterAutospacing="0"/>
        <w:ind w:firstLine="709"/>
        <w:jc w:val="both"/>
        <w:rPr>
          <w:color w:val="242424"/>
          <w:sz w:val="22"/>
          <w:szCs w:val="22"/>
        </w:rPr>
      </w:pPr>
      <w:r w:rsidRPr="005C195F">
        <w:rPr>
          <w:color w:val="242424"/>
          <w:sz w:val="22"/>
          <w:szCs w:val="22"/>
        </w:rPr>
        <w:lastRenderedPageBreak/>
        <w:t>2.6. Заказчик имеет право:</w:t>
      </w:r>
    </w:p>
    <w:p w:rsidR="00EC5149" w:rsidRPr="005C195F" w:rsidRDefault="00EC5149" w:rsidP="001825A2">
      <w:pPr>
        <w:pStyle w:val="il-text-indent095cm"/>
        <w:spacing w:before="0" w:beforeAutospacing="0" w:after="0" w:afterAutospacing="0"/>
        <w:ind w:firstLine="709"/>
        <w:jc w:val="both"/>
        <w:rPr>
          <w:color w:val="242424"/>
          <w:sz w:val="22"/>
          <w:szCs w:val="22"/>
        </w:rPr>
      </w:pPr>
      <w:r w:rsidRPr="005C195F">
        <w:rPr>
          <w:color w:val="242424"/>
          <w:sz w:val="22"/>
          <w:szCs w:val="22"/>
        </w:rPr>
        <w:t>Запрашивать у Исполнителя информацию о процессе освоения Обучающемся образовательной программы, посещении учебных занятий</w:t>
      </w:r>
    </w:p>
    <w:p w:rsidR="001953F1" w:rsidRPr="00B96A4F" w:rsidRDefault="00E36A17" w:rsidP="00971640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C195F">
        <w:rPr>
          <w:rFonts w:ascii="Times New Roman" w:hAnsi="Times New Roman" w:cs="Times New Roman"/>
          <w:sz w:val="22"/>
          <w:szCs w:val="22"/>
        </w:rPr>
        <w:t xml:space="preserve">   </w:t>
      </w:r>
      <w:r w:rsidR="0067208B" w:rsidRPr="00B96A4F">
        <w:rPr>
          <w:rFonts w:ascii="Times New Roman" w:hAnsi="Times New Roman" w:cs="Times New Roman"/>
          <w:b/>
          <w:sz w:val="22"/>
          <w:szCs w:val="22"/>
        </w:rPr>
        <w:t>3. Финансовое обеспечение реализации образовательной программы</w:t>
      </w:r>
      <w:r w:rsidR="008A1216" w:rsidRPr="00B96A4F">
        <w:rPr>
          <w:rFonts w:ascii="Times New Roman" w:hAnsi="Times New Roman" w:cs="Times New Roman"/>
          <w:b/>
          <w:sz w:val="22"/>
          <w:szCs w:val="22"/>
        </w:rPr>
        <w:t>.</w:t>
      </w:r>
      <w:r w:rsidR="0067208B" w:rsidRPr="00B96A4F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9C7596" w:rsidRPr="005C195F" w:rsidRDefault="00C65140" w:rsidP="009C7596">
      <w:pPr>
        <w:pStyle w:val="il-text-indent095cm"/>
        <w:spacing w:before="0" w:beforeAutospacing="0" w:after="0" w:afterAutospacing="0"/>
        <w:ind w:firstLine="450"/>
        <w:jc w:val="both"/>
        <w:rPr>
          <w:color w:val="242424"/>
          <w:sz w:val="22"/>
          <w:szCs w:val="22"/>
        </w:rPr>
      </w:pPr>
      <w:r w:rsidRPr="005C195F">
        <w:rPr>
          <w:sz w:val="22"/>
          <w:szCs w:val="22"/>
        </w:rPr>
        <w:t xml:space="preserve">    </w:t>
      </w:r>
      <w:r w:rsidR="00000706" w:rsidRPr="005C195F">
        <w:rPr>
          <w:sz w:val="22"/>
          <w:szCs w:val="22"/>
        </w:rPr>
        <w:t>3.1</w:t>
      </w:r>
      <w:r w:rsidR="00EC5149" w:rsidRPr="005C195F">
        <w:rPr>
          <w:sz w:val="22"/>
          <w:szCs w:val="22"/>
        </w:rPr>
        <w:t xml:space="preserve">. </w:t>
      </w:r>
      <w:r w:rsidR="00000706" w:rsidRPr="005C195F">
        <w:rPr>
          <w:color w:val="242424"/>
          <w:sz w:val="22"/>
          <w:szCs w:val="22"/>
        </w:rPr>
        <w:t xml:space="preserve">Финансирование расходов </w:t>
      </w:r>
      <w:r w:rsidR="00EC5149" w:rsidRPr="005C195F">
        <w:rPr>
          <w:color w:val="242424"/>
          <w:sz w:val="22"/>
          <w:szCs w:val="22"/>
        </w:rPr>
        <w:t>Исполнителя</w:t>
      </w:r>
      <w:r w:rsidR="00000706" w:rsidRPr="005C195F">
        <w:rPr>
          <w:color w:val="242424"/>
          <w:sz w:val="22"/>
          <w:szCs w:val="22"/>
        </w:rPr>
        <w:t xml:space="preserve"> на реализацию образовательной программы посредством сетевой формы взаимодействия для </w:t>
      </w:r>
      <w:r w:rsidR="00AF5F2F" w:rsidRPr="005C195F">
        <w:rPr>
          <w:color w:val="242424"/>
          <w:sz w:val="22"/>
          <w:szCs w:val="22"/>
        </w:rPr>
        <w:t>соискателей</w:t>
      </w:r>
      <w:r w:rsidR="00000706" w:rsidRPr="005C195F">
        <w:rPr>
          <w:color w:val="242424"/>
          <w:sz w:val="22"/>
          <w:szCs w:val="22"/>
        </w:rPr>
        <w:t>, получающих образование за счет средств республиканского бюджета, осуществляется за счет средств</w:t>
      </w:r>
      <w:r w:rsidR="002223A7" w:rsidRPr="005C195F">
        <w:rPr>
          <w:color w:val="242424"/>
          <w:sz w:val="22"/>
          <w:szCs w:val="22"/>
        </w:rPr>
        <w:t xml:space="preserve"> республиканского бюджета</w:t>
      </w:r>
      <w:r w:rsidR="00000706" w:rsidRPr="005C195F">
        <w:rPr>
          <w:color w:val="242424"/>
          <w:sz w:val="22"/>
          <w:szCs w:val="22"/>
        </w:rPr>
        <w:t xml:space="preserve">, предусмотренных </w:t>
      </w:r>
      <w:r w:rsidR="00EC5149" w:rsidRPr="005C195F">
        <w:rPr>
          <w:color w:val="242424"/>
          <w:sz w:val="22"/>
          <w:szCs w:val="22"/>
        </w:rPr>
        <w:t>Исполнителю</w:t>
      </w:r>
      <w:r w:rsidR="00000706" w:rsidRPr="005C195F">
        <w:rPr>
          <w:color w:val="242424"/>
          <w:sz w:val="22"/>
          <w:szCs w:val="22"/>
        </w:rPr>
        <w:t xml:space="preserve"> по бюджетной смете.</w:t>
      </w:r>
    </w:p>
    <w:p w:rsidR="009C7596" w:rsidRPr="005C195F" w:rsidRDefault="009C7596" w:rsidP="009C7596">
      <w:pPr>
        <w:pStyle w:val="il-text-indent095cm"/>
        <w:spacing w:before="0" w:beforeAutospacing="0" w:after="0" w:afterAutospacing="0"/>
        <w:ind w:firstLine="708"/>
        <w:jc w:val="both"/>
        <w:rPr>
          <w:color w:val="242424"/>
          <w:sz w:val="22"/>
          <w:szCs w:val="22"/>
        </w:rPr>
      </w:pPr>
      <w:r w:rsidRPr="005C195F">
        <w:rPr>
          <w:color w:val="242424"/>
          <w:sz w:val="22"/>
          <w:szCs w:val="22"/>
        </w:rPr>
        <w:t xml:space="preserve">3.2. </w:t>
      </w:r>
      <w:r w:rsidRPr="005C195F">
        <w:rPr>
          <w:sz w:val="22"/>
          <w:szCs w:val="22"/>
        </w:rPr>
        <w:t>Стоимость обучения определяется Исполнителем в соответствии с требованиями законодательства.</w:t>
      </w:r>
    </w:p>
    <w:p w:rsidR="009C7596" w:rsidRPr="005C195F" w:rsidRDefault="009C7596" w:rsidP="00000706">
      <w:pPr>
        <w:pStyle w:val="il-text-indent095cm"/>
        <w:spacing w:before="0" w:beforeAutospacing="0" w:after="0" w:afterAutospacing="0"/>
        <w:ind w:firstLine="450"/>
        <w:jc w:val="both"/>
        <w:rPr>
          <w:color w:val="242424"/>
          <w:sz w:val="22"/>
          <w:szCs w:val="22"/>
        </w:rPr>
      </w:pPr>
      <w:r w:rsidRPr="005C195F">
        <w:rPr>
          <w:color w:val="242424"/>
          <w:sz w:val="22"/>
          <w:szCs w:val="22"/>
        </w:rPr>
        <w:t xml:space="preserve">    3.3.</w:t>
      </w:r>
      <w:r w:rsidRPr="005C195F">
        <w:rPr>
          <w:sz w:val="22"/>
          <w:szCs w:val="22"/>
        </w:rPr>
        <w:t xml:space="preserve"> Стоимость обучения может быть изменена Исполнителем в одностороннем порядке с учетом инфляционных процессов и изменения индекса цен на основании правовых актов в сфере ценообразования.</w:t>
      </w:r>
    </w:p>
    <w:p w:rsidR="00C65140" w:rsidRPr="005C195F" w:rsidRDefault="007E42AE" w:rsidP="00000706">
      <w:pPr>
        <w:ind w:firstLine="708"/>
        <w:jc w:val="both"/>
        <w:rPr>
          <w:sz w:val="22"/>
          <w:szCs w:val="22"/>
        </w:rPr>
      </w:pPr>
      <w:r w:rsidRPr="005C195F">
        <w:rPr>
          <w:color w:val="242424"/>
          <w:sz w:val="22"/>
          <w:szCs w:val="22"/>
        </w:rPr>
        <w:t>3.</w:t>
      </w:r>
      <w:r w:rsidR="009C7596" w:rsidRPr="005C195F">
        <w:rPr>
          <w:color w:val="242424"/>
          <w:sz w:val="22"/>
          <w:szCs w:val="22"/>
        </w:rPr>
        <w:t>4.</w:t>
      </w:r>
      <w:r w:rsidRPr="005C195F">
        <w:rPr>
          <w:color w:val="242424"/>
          <w:sz w:val="22"/>
          <w:szCs w:val="22"/>
        </w:rPr>
        <w:t xml:space="preserve"> </w:t>
      </w:r>
      <w:r w:rsidR="00E36A17" w:rsidRPr="005C195F">
        <w:rPr>
          <w:color w:val="242424"/>
          <w:sz w:val="22"/>
          <w:szCs w:val="22"/>
        </w:rPr>
        <w:t xml:space="preserve">Стоимость обучения и сдачи кандидатских экзаменов </w:t>
      </w:r>
      <w:r w:rsidR="00B609C5" w:rsidRPr="005C195F">
        <w:rPr>
          <w:color w:val="242424"/>
          <w:sz w:val="22"/>
          <w:szCs w:val="22"/>
        </w:rPr>
        <w:t>по</w:t>
      </w:r>
      <w:r w:rsidR="00171C00" w:rsidRPr="005C195F">
        <w:rPr>
          <w:color w:val="242424"/>
          <w:sz w:val="22"/>
          <w:szCs w:val="22"/>
        </w:rPr>
        <w:t xml:space="preserve"> </w:t>
      </w:r>
      <w:r w:rsidR="00EC5149" w:rsidRPr="005C195F">
        <w:rPr>
          <w:color w:val="242424"/>
          <w:sz w:val="22"/>
          <w:szCs w:val="22"/>
        </w:rPr>
        <w:t>«Ф</w:t>
      </w:r>
      <w:r w:rsidR="00171C00" w:rsidRPr="005C195F">
        <w:rPr>
          <w:color w:val="242424"/>
          <w:sz w:val="22"/>
          <w:szCs w:val="22"/>
        </w:rPr>
        <w:t>илософии и методологии науки</w:t>
      </w:r>
      <w:r w:rsidR="00EC5149" w:rsidRPr="005C195F">
        <w:rPr>
          <w:color w:val="242424"/>
          <w:sz w:val="22"/>
          <w:szCs w:val="22"/>
        </w:rPr>
        <w:t>»</w:t>
      </w:r>
      <w:r w:rsidR="00171C00" w:rsidRPr="005C195F">
        <w:rPr>
          <w:color w:val="242424"/>
          <w:sz w:val="22"/>
          <w:szCs w:val="22"/>
        </w:rPr>
        <w:t>,</w:t>
      </w:r>
      <w:r w:rsidR="00B609C5" w:rsidRPr="005C195F">
        <w:rPr>
          <w:color w:val="242424"/>
          <w:sz w:val="22"/>
          <w:szCs w:val="22"/>
        </w:rPr>
        <w:t xml:space="preserve"> </w:t>
      </w:r>
      <w:r w:rsidR="00EC5149" w:rsidRPr="005C195F">
        <w:rPr>
          <w:color w:val="242424"/>
          <w:sz w:val="22"/>
          <w:szCs w:val="22"/>
        </w:rPr>
        <w:t>«И</w:t>
      </w:r>
      <w:r w:rsidR="00B609C5" w:rsidRPr="005C195F">
        <w:rPr>
          <w:color w:val="242424"/>
          <w:sz w:val="22"/>
          <w:szCs w:val="22"/>
        </w:rPr>
        <w:t>ностранному языку</w:t>
      </w:r>
      <w:r w:rsidR="00EC5149" w:rsidRPr="005C195F">
        <w:rPr>
          <w:color w:val="242424"/>
          <w:sz w:val="22"/>
          <w:szCs w:val="22"/>
        </w:rPr>
        <w:t>»</w:t>
      </w:r>
      <w:r w:rsidR="00B609C5" w:rsidRPr="005C195F">
        <w:rPr>
          <w:color w:val="242424"/>
          <w:sz w:val="22"/>
          <w:szCs w:val="22"/>
        </w:rPr>
        <w:t xml:space="preserve"> и дифференцированного зачета</w:t>
      </w:r>
      <w:r w:rsidR="00E36A17" w:rsidRPr="005C195F">
        <w:rPr>
          <w:color w:val="242424"/>
          <w:sz w:val="22"/>
          <w:szCs w:val="22"/>
        </w:rPr>
        <w:t xml:space="preserve"> </w:t>
      </w:r>
      <w:r w:rsidR="00B609C5" w:rsidRPr="005C195F">
        <w:rPr>
          <w:color w:val="242424"/>
          <w:sz w:val="22"/>
          <w:szCs w:val="22"/>
        </w:rPr>
        <w:t xml:space="preserve">по </w:t>
      </w:r>
      <w:r w:rsidR="00EC5149" w:rsidRPr="005C195F">
        <w:rPr>
          <w:color w:val="242424"/>
          <w:sz w:val="22"/>
          <w:szCs w:val="22"/>
        </w:rPr>
        <w:t>«О</w:t>
      </w:r>
      <w:r w:rsidR="00B609C5" w:rsidRPr="005C195F">
        <w:rPr>
          <w:color w:val="242424"/>
          <w:sz w:val="22"/>
          <w:szCs w:val="22"/>
        </w:rPr>
        <w:t>сновам информационных</w:t>
      </w:r>
      <w:r w:rsidR="00D607CF" w:rsidRPr="005C195F">
        <w:rPr>
          <w:sz w:val="22"/>
          <w:szCs w:val="22"/>
        </w:rPr>
        <w:t xml:space="preserve"> </w:t>
      </w:r>
      <w:r w:rsidR="00B609C5" w:rsidRPr="005C195F">
        <w:rPr>
          <w:color w:val="242424"/>
          <w:sz w:val="22"/>
          <w:szCs w:val="22"/>
        </w:rPr>
        <w:t>технологий</w:t>
      </w:r>
      <w:r w:rsidR="00EC5149" w:rsidRPr="005C195F">
        <w:rPr>
          <w:color w:val="242424"/>
          <w:sz w:val="22"/>
          <w:szCs w:val="22"/>
        </w:rPr>
        <w:t>»</w:t>
      </w:r>
      <w:r w:rsidR="00B609C5" w:rsidRPr="005C195F">
        <w:rPr>
          <w:color w:val="242424"/>
          <w:sz w:val="22"/>
          <w:szCs w:val="22"/>
        </w:rPr>
        <w:t xml:space="preserve"> </w:t>
      </w:r>
      <w:r w:rsidR="00E36A17" w:rsidRPr="005C195F">
        <w:rPr>
          <w:color w:val="242424"/>
          <w:sz w:val="22"/>
          <w:szCs w:val="22"/>
        </w:rPr>
        <w:t xml:space="preserve">на </w:t>
      </w:r>
      <w:r w:rsidR="00D607CF" w:rsidRPr="005C195F">
        <w:rPr>
          <w:color w:val="242424"/>
          <w:sz w:val="22"/>
          <w:szCs w:val="22"/>
        </w:rPr>
        <w:t>дату подписания</w:t>
      </w:r>
      <w:r w:rsidR="00E36A17" w:rsidRPr="005C195F">
        <w:rPr>
          <w:color w:val="242424"/>
          <w:sz w:val="22"/>
          <w:szCs w:val="22"/>
        </w:rPr>
        <w:t xml:space="preserve"> </w:t>
      </w:r>
      <w:r w:rsidR="00D607CF" w:rsidRPr="005C195F">
        <w:rPr>
          <w:color w:val="242424"/>
          <w:sz w:val="22"/>
          <w:szCs w:val="22"/>
        </w:rPr>
        <w:t>настоящего</w:t>
      </w:r>
      <w:r w:rsidR="00D22145" w:rsidRPr="005C195F">
        <w:rPr>
          <w:color w:val="242424"/>
          <w:sz w:val="22"/>
          <w:szCs w:val="22"/>
        </w:rPr>
        <w:t xml:space="preserve"> договора составляет</w:t>
      </w:r>
      <w:r w:rsidR="00171C00" w:rsidRPr="005C195F">
        <w:rPr>
          <w:color w:val="242424"/>
          <w:sz w:val="22"/>
          <w:szCs w:val="22"/>
        </w:rPr>
        <w:t>____________________________________________</w:t>
      </w:r>
      <w:r w:rsidR="002223A7" w:rsidRPr="005C195F">
        <w:rPr>
          <w:color w:val="242424"/>
          <w:sz w:val="22"/>
          <w:szCs w:val="22"/>
        </w:rPr>
        <w:t>________________________</w:t>
      </w:r>
    </w:p>
    <w:p w:rsidR="003027A0" w:rsidRPr="00B96A4F" w:rsidRDefault="007E42AE" w:rsidP="00C65140">
      <w:pPr>
        <w:ind w:firstLine="708"/>
        <w:jc w:val="both"/>
        <w:rPr>
          <w:b/>
          <w:sz w:val="22"/>
          <w:szCs w:val="22"/>
        </w:rPr>
      </w:pPr>
      <w:r w:rsidRPr="00B96A4F">
        <w:rPr>
          <w:b/>
          <w:sz w:val="22"/>
          <w:szCs w:val="22"/>
        </w:rPr>
        <w:t>4</w:t>
      </w:r>
      <w:r w:rsidR="0067208B" w:rsidRPr="00B96A4F">
        <w:rPr>
          <w:b/>
          <w:sz w:val="22"/>
          <w:szCs w:val="22"/>
        </w:rPr>
        <w:t>. Срок действия Договора</w:t>
      </w:r>
      <w:r w:rsidR="005C195F" w:rsidRPr="00B96A4F">
        <w:rPr>
          <w:b/>
          <w:sz w:val="22"/>
          <w:szCs w:val="22"/>
        </w:rPr>
        <w:t>.</w:t>
      </w:r>
      <w:r w:rsidR="0067208B" w:rsidRPr="00B96A4F">
        <w:rPr>
          <w:b/>
          <w:sz w:val="22"/>
          <w:szCs w:val="22"/>
        </w:rPr>
        <w:t xml:space="preserve"> </w:t>
      </w:r>
    </w:p>
    <w:p w:rsidR="00BD1B0D" w:rsidRPr="005C195F" w:rsidRDefault="001825A2" w:rsidP="00BD1B0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</w:t>
      </w:r>
      <w:r w:rsidR="00937F9A">
        <w:rPr>
          <w:sz w:val="22"/>
          <w:szCs w:val="22"/>
        </w:rPr>
        <w:t>Д</w:t>
      </w:r>
      <w:r w:rsidR="00BD1B0D" w:rsidRPr="005C195F">
        <w:rPr>
          <w:sz w:val="22"/>
          <w:szCs w:val="22"/>
        </w:rPr>
        <w:t>оговор вступает в силу с</w:t>
      </w:r>
      <w:r w:rsidR="006753B5" w:rsidRPr="005C195F">
        <w:rPr>
          <w:sz w:val="22"/>
          <w:szCs w:val="22"/>
        </w:rPr>
        <w:t>о</w:t>
      </w:r>
      <w:r w:rsidR="00BD1B0D" w:rsidRPr="005C195F">
        <w:rPr>
          <w:sz w:val="22"/>
          <w:szCs w:val="22"/>
        </w:rPr>
        <w:t xml:space="preserve"> </w:t>
      </w:r>
      <w:r w:rsidR="006753B5" w:rsidRPr="005C195F">
        <w:rPr>
          <w:sz w:val="22"/>
          <w:szCs w:val="22"/>
        </w:rPr>
        <w:t>дня</w:t>
      </w:r>
      <w:r w:rsidR="00BD1B0D" w:rsidRPr="005C195F">
        <w:rPr>
          <w:sz w:val="22"/>
          <w:szCs w:val="22"/>
        </w:rPr>
        <w:t xml:space="preserve"> его </w:t>
      </w:r>
      <w:r w:rsidR="006753B5" w:rsidRPr="005C195F">
        <w:rPr>
          <w:sz w:val="22"/>
          <w:szCs w:val="22"/>
        </w:rPr>
        <w:t>заключения</w:t>
      </w:r>
      <w:r w:rsidR="00BD1B0D" w:rsidRPr="005C195F">
        <w:rPr>
          <w:sz w:val="22"/>
          <w:szCs w:val="22"/>
        </w:rPr>
        <w:t xml:space="preserve">. </w:t>
      </w:r>
    </w:p>
    <w:p w:rsidR="002C570E" w:rsidRPr="005C195F" w:rsidRDefault="001825A2" w:rsidP="00C6514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</w:t>
      </w:r>
      <w:r w:rsidR="00937F9A">
        <w:rPr>
          <w:sz w:val="22"/>
          <w:szCs w:val="22"/>
        </w:rPr>
        <w:t>Д</w:t>
      </w:r>
      <w:r w:rsidR="002C570E" w:rsidRPr="005C195F">
        <w:rPr>
          <w:sz w:val="22"/>
          <w:szCs w:val="22"/>
        </w:rPr>
        <w:t>оговор заключен сторонами на один год</w:t>
      </w:r>
      <w:r w:rsidR="003B4EA5" w:rsidRPr="005C195F">
        <w:rPr>
          <w:sz w:val="22"/>
          <w:szCs w:val="22"/>
        </w:rPr>
        <w:t xml:space="preserve"> </w:t>
      </w:r>
      <w:r w:rsidR="002C570E" w:rsidRPr="005C195F">
        <w:rPr>
          <w:sz w:val="22"/>
          <w:szCs w:val="22"/>
        </w:rPr>
        <w:t>с</w:t>
      </w:r>
      <w:r w:rsidR="003B4EA5" w:rsidRPr="005C195F">
        <w:rPr>
          <w:sz w:val="22"/>
          <w:szCs w:val="22"/>
        </w:rPr>
        <w:t>_____</w:t>
      </w:r>
      <w:r w:rsidR="00937F9A">
        <w:rPr>
          <w:sz w:val="22"/>
          <w:szCs w:val="22"/>
        </w:rPr>
        <w:t>___</w:t>
      </w:r>
      <w:r w:rsidR="003B4EA5" w:rsidRPr="005C195F">
        <w:rPr>
          <w:sz w:val="22"/>
          <w:szCs w:val="22"/>
        </w:rPr>
        <w:t xml:space="preserve">___ </w:t>
      </w:r>
      <w:r w:rsidR="002C570E" w:rsidRPr="005C195F">
        <w:rPr>
          <w:sz w:val="22"/>
          <w:szCs w:val="22"/>
        </w:rPr>
        <w:t xml:space="preserve">по </w:t>
      </w:r>
      <w:r w:rsidR="008D1D9C" w:rsidRPr="005C195F">
        <w:rPr>
          <w:sz w:val="22"/>
          <w:szCs w:val="22"/>
        </w:rPr>
        <w:t>___</w:t>
      </w:r>
      <w:r w:rsidR="00937F9A">
        <w:rPr>
          <w:sz w:val="22"/>
          <w:szCs w:val="22"/>
        </w:rPr>
        <w:t>_____</w:t>
      </w:r>
      <w:r w:rsidR="008D1D9C" w:rsidRPr="005C195F">
        <w:rPr>
          <w:sz w:val="22"/>
          <w:szCs w:val="22"/>
        </w:rPr>
        <w:t>_____</w:t>
      </w:r>
      <w:r w:rsidR="00BD4E75" w:rsidRPr="005C195F">
        <w:rPr>
          <w:sz w:val="22"/>
          <w:szCs w:val="22"/>
        </w:rPr>
        <w:t>.</w:t>
      </w:r>
    </w:p>
    <w:p w:rsidR="00C65140" w:rsidRPr="00B96A4F" w:rsidRDefault="000375AC" w:rsidP="00C65140">
      <w:pPr>
        <w:ind w:firstLine="708"/>
        <w:jc w:val="both"/>
        <w:rPr>
          <w:b/>
          <w:sz w:val="22"/>
          <w:szCs w:val="22"/>
        </w:rPr>
      </w:pPr>
      <w:r w:rsidRPr="00B96A4F">
        <w:rPr>
          <w:b/>
          <w:sz w:val="22"/>
          <w:szCs w:val="22"/>
        </w:rPr>
        <w:t>5</w:t>
      </w:r>
      <w:r w:rsidR="0067208B" w:rsidRPr="00B96A4F">
        <w:rPr>
          <w:b/>
          <w:sz w:val="22"/>
          <w:szCs w:val="22"/>
        </w:rPr>
        <w:t>. Ответственность Сторон</w:t>
      </w:r>
      <w:r w:rsidR="005C195F" w:rsidRPr="00B96A4F">
        <w:rPr>
          <w:b/>
          <w:sz w:val="22"/>
          <w:szCs w:val="22"/>
        </w:rPr>
        <w:t>:</w:t>
      </w:r>
    </w:p>
    <w:p w:rsidR="00C65140" w:rsidRPr="005C195F" w:rsidRDefault="003600C2" w:rsidP="00793536">
      <w:pPr>
        <w:ind w:firstLine="567"/>
        <w:jc w:val="both"/>
        <w:rPr>
          <w:sz w:val="22"/>
          <w:szCs w:val="22"/>
        </w:rPr>
      </w:pPr>
      <w:r w:rsidRPr="005C195F">
        <w:rPr>
          <w:sz w:val="22"/>
          <w:szCs w:val="22"/>
        </w:rPr>
        <w:t xml:space="preserve">  </w:t>
      </w:r>
      <w:r w:rsidR="005C195F" w:rsidRPr="005C195F">
        <w:rPr>
          <w:sz w:val="22"/>
          <w:szCs w:val="22"/>
        </w:rPr>
        <w:t>в</w:t>
      </w:r>
      <w:r w:rsidR="0067208B" w:rsidRPr="005C195F">
        <w:rPr>
          <w:sz w:val="22"/>
          <w:szCs w:val="22"/>
        </w:rPr>
        <w:t xml:space="preserve"> случае неисполнения или ненадлежащего исполнения обязательств Стороны несут ответственность в соответствии с законодательством</w:t>
      </w:r>
      <w:r w:rsidR="00971150" w:rsidRPr="005C195F">
        <w:rPr>
          <w:sz w:val="22"/>
          <w:szCs w:val="22"/>
        </w:rPr>
        <w:t xml:space="preserve"> Республики Беларусь</w:t>
      </w:r>
      <w:r w:rsidR="0067208B" w:rsidRPr="005C195F">
        <w:rPr>
          <w:sz w:val="22"/>
          <w:szCs w:val="22"/>
        </w:rPr>
        <w:t>.</w:t>
      </w:r>
    </w:p>
    <w:p w:rsidR="00F27C6C" w:rsidRPr="00B96A4F" w:rsidRDefault="003600C2" w:rsidP="00F27C6C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C195F">
        <w:rPr>
          <w:rFonts w:ascii="Times New Roman" w:hAnsi="Times New Roman" w:cs="Times New Roman"/>
          <w:sz w:val="22"/>
          <w:szCs w:val="22"/>
        </w:rPr>
        <w:t xml:space="preserve">  </w:t>
      </w:r>
      <w:r w:rsidR="00F27C6C" w:rsidRPr="00B96A4F">
        <w:rPr>
          <w:rFonts w:ascii="Times New Roman" w:hAnsi="Times New Roman" w:cs="Times New Roman"/>
          <w:b/>
          <w:sz w:val="22"/>
          <w:szCs w:val="22"/>
        </w:rPr>
        <w:t>6.</w:t>
      </w:r>
      <w:r w:rsidR="00D423BF" w:rsidRPr="00B96A4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27C6C" w:rsidRPr="00B96A4F">
        <w:rPr>
          <w:rFonts w:ascii="Times New Roman" w:hAnsi="Times New Roman" w:cs="Times New Roman"/>
          <w:b/>
          <w:sz w:val="22"/>
          <w:szCs w:val="22"/>
        </w:rPr>
        <w:t>Заключительные положения:</w:t>
      </w:r>
    </w:p>
    <w:p w:rsidR="00F27C6C" w:rsidRPr="005C195F" w:rsidRDefault="003600C2" w:rsidP="00F27C6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C195F">
        <w:rPr>
          <w:rFonts w:ascii="Times New Roman" w:hAnsi="Times New Roman" w:cs="Times New Roman"/>
          <w:sz w:val="22"/>
          <w:szCs w:val="22"/>
        </w:rPr>
        <w:t xml:space="preserve">  </w:t>
      </w:r>
      <w:r w:rsidR="00F27C6C" w:rsidRPr="005C195F">
        <w:rPr>
          <w:rFonts w:ascii="Times New Roman" w:hAnsi="Times New Roman" w:cs="Times New Roman"/>
          <w:sz w:val="22"/>
          <w:szCs w:val="22"/>
        </w:rPr>
        <w:t xml:space="preserve">настоящий договор составлен в </w:t>
      </w:r>
      <w:r w:rsidR="00F27C6C" w:rsidRPr="005C195F">
        <w:rPr>
          <w:rFonts w:ascii="Times New Roman" w:hAnsi="Times New Roman" w:cs="Times New Roman"/>
          <w:i/>
          <w:sz w:val="22"/>
          <w:szCs w:val="22"/>
          <w:u w:val="single"/>
        </w:rPr>
        <w:t>трех</w:t>
      </w:r>
      <w:r w:rsidR="00F27C6C" w:rsidRPr="005C195F">
        <w:rPr>
          <w:rFonts w:ascii="Times New Roman" w:hAnsi="Times New Roman" w:cs="Times New Roman"/>
          <w:sz w:val="22"/>
          <w:szCs w:val="22"/>
        </w:rPr>
        <w:t xml:space="preserve"> экземплярах, имеющих одинаковую юридическую силу, по одному для каждой из сторон;</w:t>
      </w:r>
    </w:p>
    <w:p w:rsidR="00F27C6C" w:rsidRPr="005C195F" w:rsidRDefault="003600C2" w:rsidP="00F27C6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C195F">
        <w:rPr>
          <w:rFonts w:ascii="Times New Roman" w:hAnsi="Times New Roman" w:cs="Times New Roman"/>
          <w:sz w:val="22"/>
          <w:szCs w:val="22"/>
        </w:rPr>
        <w:t xml:space="preserve">  </w:t>
      </w:r>
      <w:r w:rsidR="00F27C6C" w:rsidRPr="005C195F">
        <w:rPr>
          <w:rFonts w:ascii="Times New Roman" w:hAnsi="Times New Roman" w:cs="Times New Roman"/>
          <w:sz w:val="22"/>
          <w:szCs w:val="22"/>
        </w:rPr>
        <w:t>договор вступает в силу со дня его подписания сторонами и действует до исполнения сторонами своих обязательств;</w:t>
      </w:r>
    </w:p>
    <w:p w:rsidR="00F27C6C" w:rsidRPr="005C195F" w:rsidRDefault="003600C2" w:rsidP="00F27C6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C195F">
        <w:rPr>
          <w:rFonts w:ascii="Times New Roman" w:hAnsi="Times New Roman" w:cs="Times New Roman"/>
          <w:sz w:val="22"/>
          <w:szCs w:val="22"/>
        </w:rPr>
        <w:t xml:space="preserve">  </w:t>
      </w:r>
      <w:r w:rsidR="00F27C6C" w:rsidRPr="005C195F">
        <w:rPr>
          <w:rFonts w:ascii="Times New Roman" w:hAnsi="Times New Roman" w:cs="Times New Roman"/>
          <w:sz w:val="22"/>
          <w:szCs w:val="22"/>
        </w:rPr>
        <w:t>договор изменяется и расторгается в соответствии с законодательством Республики Беларусь;</w:t>
      </w:r>
    </w:p>
    <w:p w:rsidR="00F27C6C" w:rsidRPr="005C195F" w:rsidRDefault="003600C2" w:rsidP="00E74295">
      <w:pPr>
        <w:pStyle w:val="ConsPlusNonformat"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C195F">
        <w:rPr>
          <w:rFonts w:ascii="Times New Roman" w:hAnsi="Times New Roman" w:cs="Times New Roman"/>
          <w:sz w:val="22"/>
          <w:szCs w:val="22"/>
        </w:rPr>
        <w:t xml:space="preserve">  </w:t>
      </w:r>
      <w:r w:rsidR="00901B5F" w:rsidRPr="005C195F">
        <w:rPr>
          <w:rFonts w:ascii="Times New Roman" w:hAnsi="Times New Roman" w:cs="Times New Roman"/>
          <w:sz w:val="22"/>
          <w:szCs w:val="22"/>
        </w:rPr>
        <w:t xml:space="preserve"> </w:t>
      </w:r>
      <w:r w:rsidR="00F27C6C" w:rsidRPr="005C195F">
        <w:rPr>
          <w:rFonts w:ascii="Times New Roman" w:hAnsi="Times New Roman" w:cs="Times New Roman"/>
          <w:sz w:val="22"/>
          <w:szCs w:val="22"/>
        </w:rPr>
        <w:t>вносимые изменения (дополнения) оформляются дополнительными соглашениями;</w:t>
      </w:r>
    </w:p>
    <w:p w:rsidR="00F27C6C" w:rsidRPr="005C195F" w:rsidRDefault="003600C2" w:rsidP="00E74295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C195F">
        <w:rPr>
          <w:rFonts w:ascii="Times New Roman" w:hAnsi="Times New Roman" w:cs="Times New Roman"/>
          <w:sz w:val="22"/>
          <w:szCs w:val="22"/>
        </w:rPr>
        <w:t xml:space="preserve">  </w:t>
      </w:r>
      <w:r w:rsidR="00937F9A">
        <w:rPr>
          <w:rFonts w:ascii="Times New Roman" w:hAnsi="Times New Roman" w:cs="Times New Roman"/>
          <w:sz w:val="22"/>
          <w:szCs w:val="22"/>
        </w:rPr>
        <w:t xml:space="preserve"> </w:t>
      </w:r>
      <w:r w:rsidR="00F27C6C" w:rsidRPr="005C195F">
        <w:rPr>
          <w:rFonts w:ascii="Times New Roman" w:hAnsi="Times New Roman" w:cs="Times New Roman"/>
          <w:sz w:val="22"/>
          <w:szCs w:val="22"/>
        </w:rPr>
        <w:t>все споры и разногласия по настоящему договору стороны решают путем переговоров, а при не</w:t>
      </w:r>
      <w:r w:rsidR="002142FF" w:rsidRPr="005C195F">
        <w:rPr>
          <w:rFonts w:ascii="Times New Roman" w:hAnsi="Times New Roman" w:cs="Times New Roman"/>
          <w:sz w:val="22"/>
          <w:szCs w:val="22"/>
        </w:rPr>
        <w:t xml:space="preserve"> </w:t>
      </w:r>
      <w:r w:rsidR="00F27C6C" w:rsidRPr="005C195F">
        <w:rPr>
          <w:rFonts w:ascii="Times New Roman" w:hAnsi="Times New Roman" w:cs="Times New Roman"/>
          <w:sz w:val="22"/>
          <w:szCs w:val="22"/>
        </w:rPr>
        <w:t>достижении согласия – в порядке, установленном законодательством Республики Беларусь.</w:t>
      </w:r>
    </w:p>
    <w:p w:rsidR="005218AF" w:rsidRDefault="005218AF" w:rsidP="007A5B53">
      <w:pPr>
        <w:jc w:val="center"/>
        <w:rPr>
          <w:sz w:val="22"/>
          <w:szCs w:val="22"/>
        </w:rPr>
      </w:pPr>
    </w:p>
    <w:p w:rsidR="007A5B53" w:rsidRDefault="007A5B53" w:rsidP="007A5B53">
      <w:pPr>
        <w:jc w:val="center"/>
        <w:rPr>
          <w:sz w:val="22"/>
          <w:szCs w:val="22"/>
        </w:rPr>
      </w:pPr>
      <w:r w:rsidRPr="00EC5149">
        <w:rPr>
          <w:sz w:val="22"/>
          <w:szCs w:val="22"/>
        </w:rPr>
        <w:t>Реквизиты сторон</w:t>
      </w:r>
    </w:p>
    <w:p w:rsidR="007A5B53" w:rsidRPr="00EC5149" w:rsidRDefault="00AB5DE2" w:rsidP="007A5B53">
      <w:pPr>
        <w:rPr>
          <w:sz w:val="22"/>
          <w:szCs w:val="22"/>
        </w:rPr>
      </w:pPr>
      <w:r w:rsidRPr="00EC5149">
        <w:rPr>
          <w:sz w:val="22"/>
          <w:szCs w:val="22"/>
        </w:rPr>
        <w:t xml:space="preserve">  </w:t>
      </w:r>
      <w:r w:rsidR="00027A06">
        <w:rPr>
          <w:sz w:val="22"/>
          <w:szCs w:val="22"/>
        </w:rPr>
        <w:t xml:space="preserve">     </w:t>
      </w:r>
      <w:r w:rsidRPr="00EC5149">
        <w:rPr>
          <w:sz w:val="22"/>
          <w:szCs w:val="22"/>
        </w:rPr>
        <w:t xml:space="preserve"> </w:t>
      </w:r>
      <w:r w:rsidR="007A5B53" w:rsidRPr="00EC5149">
        <w:rPr>
          <w:sz w:val="22"/>
          <w:szCs w:val="22"/>
        </w:rPr>
        <w:t>Университет                                              Организация</w:t>
      </w:r>
      <w:r w:rsidR="00EE4109" w:rsidRPr="00EC5149">
        <w:rPr>
          <w:sz w:val="22"/>
          <w:szCs w:val="22"/>
        </w:rPr>
        <w:t xml:space="preserve">                </w:t>
      </w:r>
      <w:r w:rsidR="008A1216" w:rsidRPr="00EC5149">
        <w:rPr>
          <w:sz w:val="22"/>
          <w:szCs w:val="22"/>
        </w:rPr>
        <w:t xml:space="preserve"> </w:t>
      </w:r>
      <w:r w:rsidR="00A319DF" w:rsidRPr="00EC5149">
        <w:rPr>
          <w:sz w:val="22"/>
          <w:szCs w:val="22"/>
        </w:rPr>
        <w:t xml:space="preserve">   </w:t>
      </w:r>
      <w:r w:rsidR="00EE4109" w:rsidRPr="00EC5149">
        <w:rPr>
          <w:sz w:val="22"/>
          <w:szCs w:val="22"/>
        </w:rPr>
        <w:t xml:space="preserve"> </w:t>
      </w:r>
      <w:r w:rsidR="00027A06">
        <w:rPr>
          <w:sz w:val="22"/>
          <w:szCs w:val="22"/>
        </w:rPr>
        <w:t xml:space="preserve">       </w:t>
      </w:r>
      <w:r w:rsidRPr="00EC5149">
        <w:rPr>
          <w:sz w:val="22"/>
          <w:szCs w:val="22"/>
        </w:rPr>
        <w:t xml:space="preserve">  </w:t>
      </w:r>
      <w:r w:rsidR="00EE4109" w:rsidRPr="00EC5149">
        <w:rPr>
          <w:sz w:val="22"/>
          <w:szCs w:val="22"/>
        </w:rPr>
        <w:t xml:space="preserve">  Обучающийся</w:t>
      </w:r>
    </w:p>
    <w:tbl>
      <w:tblPr>
        <w:tblW w:w="1119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3574"/>
        <w:gridCol w:w="3543"/>
        <w:gridCol w:w="4082"/>
      </w:tblGrid>
      <w:tr w:rsidR="00027A06" w:rsidRPr="00EC5149" w:rsidTr="005218AF">
        <w:trPr>
          <w:trHeight w:val="711"/>
        </w:trPr>
        <w:tc>
          <w:tcPr>
            <w:tcW w:w="3574" w:type="dxa"/>
            <w:shd w:val="clear" w:color="auto" w:fill="auto"/>
          </w:tcPr>
          <w:p w:rsidR="00027A06" w:rsidRPr="00EC5149" w:rsidRDefault="00027A06" w:rsidP="00EE4109">
            <w:pPr>
              <w:pStyle w:val="ConsPlusNonformat"/>
              <w:spacing w:line="240" w:lineRule="exact"/>
              <w:ind w:left="-74" w:firstLine="74"/>
              <w:rPr>
                <w:rFonts w:ascii="Times New Roman" w:hAnsi="Times New Roman" w:cs="Times New Roman"/>
                <w:sz w:val="22"/>
                <w:szCs w:val="22"/>
              </w:rPr>
            </w:pPr>
            <w:r w:rsidRPr="00EC5149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Государственное учреждение </w:t>
            </w:r>
          </w:p>
          <w:p w:rsidR="00027A06" w:rsidRPr="00EC5149" w:rsidRDefault="00027A06" w:rsidP="00EE4109">
            <w:pPr>
              <w:pStyle w:val="ConsPlusNonformat"/>
              <w:spacing w:line="240" w:lineRule="exact"/>
              <w:ind w:left="-74" w:firstLine="74"/>
              <w:rPr>
                <w:rFonts w:ascii="Times New Roman" w:hAnsi="Times New Roman" w:cs="Times New Roman"/>
                <w:sz w:val="22"/>
                <w:szCs w:val="22"/>
              </w:rPr>
            </w:pPr>
            <w:r w:rsidRPr="00EC5149">
              <w:rPr>
                <w:rFonts w:ascii="Times New Roman" w:hAnsi="Times New Roman" w:cs="Times New Roman"/>
                <w:sz w:val="22"/>
                <w:szCs w:val="22"/>
              </w:rPr>
              <w:t xml:space="preserve">образования «Университет </w:t>
            </w:r>
          </w:p>
          <w:p w:rsidR="00027A06" w:rsidRPr="00EC5149" w:rsidRDefault="00027A06" w:rsidP="00EE4109">
            <w:pPr>
              <w:pStyle w:val="ConsPlusNonformat"/>
              <w:spacing w:line="240" w:lineRule="exact"/>
              <w:ind w:left="-74" w:firstLine="74"/>
              <w:rPr>
                <w:rFonts w:ascii="Times New Roman" w:hAnsi="Times New Roman" w:cs="Times New Roman"/>
                <w:sz w:val="22"/>
                <w:szCs w:val="22"/>
              </w:rPr>
            </w:pPr>
            <w:r w:rsidRPr="00EC5149">
              <w:rPr>
                <w:rFonts w:ascii="Times New Roman" w:hAnsi="Times New Roman" w:cs="Times New Roman"/>
                <w:sz w:val="22"/>
                <w:szCs w:val="22"/>
              </w:rPr>
              <w:t>Национальной академии наук</w:t>
            </w:r>
          </w:p>
          <w:p w:rsidR="00027A06" w:rsidRPr="00EC5149" w:rsidRDefault="00027A06" w:rsidP="00EE4109">
            <w:pPr>
              <w:pStyle w:val="ConsPlusNonformat"/>
              <w:spacing w:line="240" w:lineRule="exact"/>
              <w:ind w:left="-74" w:firstLine="74"/>
              <w:rPr>
                <w:rFonts w:ascii="Times New Roman" w:hAnsi="Times New Roman" w:cs="Times New Roman"/>
                <w:sz w:val="22"/>
                <w:szCs w:val="22"/>
              </w:rPr>
            </w:pPr>
            <w:r w:rsidRPr="00EC5149">
              <w:rPr>
                <w:rFonts w:ascii="Times New Roman" w:hAnsi="Times New Roman" w:cs="Times New Roman"/>
                <w:sz w:val="22"/>
                <w:szCs w:val="22"/>
              </w:rPr>
              <w:t xml:space="preserve"> Беларуси»</w:t>
            </w:r>
          </w:p>
          <w:p w:rsidR="00027A06" w:rsidRPr="00EC5149" w:rsidRDefault="00027A06" w:rsidP="0039768D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C5149">
              <w:rPr>
                <w:rFonts w:ascii="Times New Roman" w:hAnsi="Times New Roman" w:cs="Times New Roman"/>
                <w:sz w:val="22"/>
                <w:szCs w:val="22"/>
              </w:rPr>
              <w:t>Юридический адрес: 220049,</w:t>
            </w:r>
          </w:p>
          <w:p w:rsidR="00027A06" w:rsidRPr="00EC5149" w:rsidRDefault="00027A06" w:rsidP="0039768D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C5149">
              <w:rPr>
                <w:rFonts w:ascii="Times New Roman" w:hAnsi="Times New Roman" w:cs="Times New Roman"/>
                <w:sz w:val="22"/>
                <w:szCs w:val="22"/>
              </w:rPr>
              <w:t>г. Минск, пер. Калинина,10</w:t>
            </w:r>
          </w:p>
          <w:p w:rsidR="00027A06" w:rsidRPr="00EC5149" w:rsidRDefault="00027A06" w:rsidP="0039768D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C5149">
              <w:rPr>
                <w:rFonts w:ascii="Times New Roman" w:hAnsi="Times New Roman" w:cs="Times New Roman"/>
                <w:sz w:val="22"/>
                <w:szCs w:val="22"/>
              </w:rPr>
              <w:t xml:space="preserve">Почтовый адрес: 220070, </w:t>
            </w:r>
          </w:p>
          <w:p w:rsidR="00027A06" w:rsidRPr="00EC5149" w:rsidRDefault="00027A06" w:rsidP="0039768D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C5149">
              <w:rPr>
                <w:rFonts w:ascii="Times New Roman" w:hAnsi="Times New Roman" w:cs="Times New Roman"/>
                <w:sz w:val="22"/>
                <w:szCs w:val="22"/>
              </w:rPr>
              <w:t>г. Минск, ул. Радиальная, 38 б</w:t>
            </w:r>
          </w:p>
          <w:p w:rsidR="00027A06" w:rsidRPr="00EC5149" w:rsidRDefault="00027A06" w:rsidP="0039768D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C5149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реквизиты:</w:t>
            </w:r>
          </w:p>
          <w:p w:rsidR="00027A06" w:rsidRPr="00EC5149" w:rsidRDefault="00027A06" w:rsidP="0039768D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C5149">
              <w:rPr>
                <w:rFonts w:ascii="Times New Roman" w:hAnsi="Times New Roman" w:cs="Times New Roman"/>
                <w:sz w:val="22"/>
                <w:szCs w:val="22"/>
              </w:rPr>
              <w:t xml:space="preserve">р/с: </w:t>
            </w:r>
            <w:r w:rsidRPr="00EC5149">
              <w:rPr>
                <w:rFonts w:ascii="Times New Roman" w:hAnsi="Times New Roman" w:cs="Times New Roman"/>
                <w:sz w:val="22"/>
                <w:szCs w:val="22"/>
                <w:u w:val="single"/>
                <w:lang w:val="en-US"/>
              </w:rPr>
              <w:t>BY</w:t>
            </w:r>
            <w:r w:rsidRPr="00EC514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13 </w:t>
            </w:r>
            <w:r w:rsidRPr="00EC5149">
              <w:rPr>
                <w:rFonts w:ascii="Times New Roman" w:hAnsi="Times New Roman" w:cs="Times New Roman"/>
                <w:sz w:val="22"/>
                <w:szCs w:val="22"/>
                <w:u w:val="single"/>
                <w:lang w:val="en-US"/>
              </w:rPr>
              <w:t>AKBB</w:t>
            </w:r>
            <w:r w:rsidRPr="00EC514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3632 9043 2005 2550 0000</w:t>
            </w:r>
          </w:p>
          <w:p w:rsidR="00027A06" w:rsidRPr="00EC5149" w:rsidRDefault="00027A06" w:rsidP="0039768D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C5149">
              <w:rPr>
                <w:rFonts w:ascii="Times New Roman" w:hAnsi="Times New Roman" w:cs="Times New Roman"/>
                <w:sz w:val="22"/>
                <w:szCs w:val="22"/>
              </w:rPr>
              <w:t xml:space="preserve">в ОАО «АСБ Беларусбанк», </w:t>
            </w:r>
          </w:p>
          <w:p w:rsidR="00027A06" w:rsidRPr="00EC5149" w:rsidRDefault="00027A06" w:rsidP="0039768D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C514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БИК </w:t>
            </w:r>
            <w:r w:rsidRPr="00EC5149">
              <w:rPr>
                <w:rFonts w:ascii="Times New Roman" w:hAnsi="Times New Roman" w:cs="Times New Roman"/>
                <w:sz w:val="22"/>
                <w:szCs w:val="22"/>
                <w:u w:val="single"/>
                <w:lang w:val="en-US"/>
              </w:rPr>
              <w:t>AKBBBY</w:t>
            </w:r>
            <w:r w:rsidRPr="00EC514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2Х</w:t>
            </w:r>
            <w:r w:rsidRPr="00EC5149">
              <w:rPr>
                <w:rFonts w:ascii="Times New Roman" w:hAnsi="Times New Roman" w:cs="Times New Roman"/>
                <w:sz w:val="22"/>
                <w:szCs w:val="22"/>
              </w:rPr>
              <w:t>, УНП 190326228</w:t>
            </w:r>
          </w:p>
          <w:p w:rsidR="00027A06" w:rsidRPr="00EC5149" w:rsidRDefault="00027A06" w:rsidP="0039768D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C5149">
              <w:rPr>
                <w:rFonts w:ascii="Times New Roman" w:hAnsi="Times New Roman" w:cs="Times New Roman"/>
                <w:sz w:val="22"/>
                <w:szCs w:val="22"/>
              </w:rPr>
              <w:t>220089, г. Минск,</w:t>
            </w:r>
          </w:p>
          <w:p w:rsidR="00027A06" w:rsidRPr="00EC5149" w:rsidRDefault="00027A06" w:rsidP="0039768D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C5149">
              <w:rPr>
                <w:rFonts w:ascii="Times New Roman" w:hAnsi="Times New Roman" w:cs="Times New Roman"/>
                <w:sz w:val="22"/>
                <w:szCs w:val="22"/>
              </w:rPr>
              <w:t>пр. Дзержинского, 18</w:t>
            </w:r>
          </w:p>
        </w:tc>
        <w:tc>
          <w:tcPr>
            <w:tcW w:w="3543" w:type="dxa"/>
            <w:shd w:val="clear" w:color="auto" w:fill="auto"/>
          </w:tcPr>
          <w:p w:rsidR="00027A06" w:rsidRPr="00EC5149" w:rsidRDefault="00027A06">
            <w:pPr>
              <w:spacing w:after="160" w:line="259" w:lineRule="auto"/>
              <w:rPr>
                <w:sz w:val="22"/>
                <w:szCs w:val="22"/>
              </w:rPr>
            </w:pPr>
          </w:p>
          <w:p w:rsidR="00027A06" w:rsidRPr="00EC5149" w:rsidRDefault="00027A06" w:rsidP="0039768D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82" w:type="dxa"/>
            <w:shd w:val="clear" w:color="auto" w:fill="auto"/>
          </w:tcPr>
          <w:p w:rsidR="00027A06" w:rsidRDefault="00027A06">
            <w:pPr>
              <w:spacing w:after="160" w:line="259" w:lineRule="auto"/>
              <w:rPr>
                <w:sz w:val="22"/>
                <w:szCs w:val="22"/>
              </w:rPr>
            </w:pPr>
          </w:p>
          <w:p w:rsidR="00027A06" w:rsidRPr="00EC5149" w:rsidRDefault="00027A06" w:rsidP="0039768D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5B53" w:rsidRPr="00EC5149" w:rsidTr="005218AF">
        <w:trPr>
          <w:trHeight w:val="70"/>
        </w:trPr>
        <w:tc>
          <w:tcPr>
            <w:tcW w:w="11199" w:type="dxa"/>
            <w:gridSpan w:val="3"/>
            <w:shd w:val="clear" w:color="auto" w:fill="auto"/>
            <w:vAlign w:val="center"/>
          </w:tcPr>
          <w:p w:rsidR="005218AF" w:rsidRDefault="005218AF" w:rsidP="00027A06">
            <w:pPr>
              <w:pStyle w:val="ConsPlusNonformat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5B53" w:rsidRPr="00EC5149" w:rsidRDefault="007A5B53" w:rsidP="005218AF">
            <w:pPr>
              <w:pStyle w:val="ConsPlusNonformat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EC5149">
              <w:rPr>
                <w:rFonts w:ascii="Times New Roman" w:hAnsi="Times New Roman" w:cs="Times New Roman"/>
                <w:sz w:val="22"/>
                <w:szCs w:val="22"/>
              </w:rPr>
              <w:t xml:space="preserve">Ректор М.Г.Жилинский </w:t>
            </w:r>
            <w:r w:rsidR="008A1216" w:rsidRPr="00EC5149"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="00D423BF" w:rsidRPr="00EC5149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5C195F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="00027A06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5C195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8A1216" w:rsidRPr="00EC51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F5D41" w:rsidRPr="00EC514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D423BF" w:rsidRPr="00EC51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F5D41" w:rsidRPr="00EC5149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="00027A06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6F5D41" w:rsidRPr="00EC51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A1216" w:rsidRPr="00EC5149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  <w:r w:rsidR="00D423BF" w:rsidRPr="00EC514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</w:t>
            </w:r>
            <w:r w:rsidR="006F5D41" w:rsidRPr="00EC5149"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  <w:r w:rsidR="00D423BF" w:rsidRPr="00EC5149">
              <w:rPr>
                <w:rFonts w:ascii="Times New Roman" w:hAnsi="Times New Roman" w:cs="Times New Roman"/>
                <w:sz w:val="22"/>
                <w:szCs w:val="22"/>
              </w:rPr>
              <w:t xml:space="preserve">Обучающийся                        </w:t>
            </w:r>
          </w:p>
        </w:tc>
      </w:tr>
      <w:tr w:rsidR="007A5B53" w:rsidRPr="00EC5149" w:rsidTr="005218AF">
        <w:trPr>
          <w:trHeight w:val="70"/>
        </w:trPr>
        <w:tc>
          <w:tcPr>
            <w:tcW w:w="11199" w:type="dxa"/>
            <w:gridSpan w:val="3"/>
            <w:shd w:val="clear" w:color="auto" w:fill="auto"/>
            <w:vAlign w:val="center"/>
          </w:tcPr>
          <w:p w:rsidR="007A5B53" w:rsidRPr="00EC5149" w:rsidRDefault="007A5B53" w:rsidP="0039768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C51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F5D41" w:rsidRPr="00EC5149" w:rsidRDefault="006F5D41" w:rsidP="006F5D4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C5149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                 </w:t>
            </w:r>
            <w:r w:rsidR="005C195F"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Pr="00EC5149">
              <w:rPr>
                <w:rFonts w:ascii="Times New Roman" w:hAnsi="Times New Roman" w:cs="Times New Roman"/>
                <w:sz w:val="22"/>
                <w:szCs w:val="22"/>
              </w:rPr>
              <w:t xml:space="preserve">  __________________                        </w:t>
            </w:r>
            <w:r w:rsidR="00027A06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EC5149">
              <w:rPr>
                <w:rFonts w:ascii="Times New Roman" w:hAnsi="Times New Roman" w:cs="Times New Roman"/>
                <w:sz w:val="22"/>
                <w:szCs w:val="22"/>
              </w:rPr>
              <w:t xml:space="preserve">  _________________</w:t>
            </w:r>
          </w:p>
          <w:p w:rsidR="007A5B53" w:rsidRPr="00027A06" w:rsidRDefault="007A5B53" w:rsidP="0039768D">
            <w:pPr>
              <w:pStyle w:val="ConsPlusNonformat"/>
              <w:rPr>
                <w:rFonts w:ascii="Times New Roman" w:hAnsi="Times New Roman" w:cs="Times New Roman"/>
              </w:rPr>
            </w:pPr>
            <w:r w:rsidRPr="00027A06">
              <w:rPr>
                <w:rFonts w:ascii="Times New Roman" w:hAnsi="Times New Roman" w:cs="Times New Roman"/>
              </w:rPr>
              <w:t xml:space="preserve">               (подпись)</w:t>
            </w:r>
            <w:r w:rsidR="006F5D41" w:rsidRPr="00027A06">
              <w:rPr>
                <w:rFonts w:ascii="Times New Roman" w:hAnsi="Times New Roman" w:cs="Times New Roman"/>
              </w:rPr>
              <w:t xml:space="preserve">                     </w:t>
            </w:r>
            <w:r w:rsidR="005C195F" w:rsidRPr="00027A06">
              <w:rPr>
                <w:rFonts w:ascii="Times New Roman" w:hAnsi="Times New Roman" w:cs="Times New Roman"/>
              </w:rPr>
              <w:t xml:space="preserve">     </w:t>
            </w:r>
            <w:r w:rsidR="00027A06" w:rsidRPr="00027A06">
              <w:rPr>
                <w:rFonts w:ascii="Times New Roman" w:hAnsi="Times New Roman" w:cs="Times New Roman"/>
              </w:rPr>
              <w:t xml:space="preserve">  </w:t>
            </w:r>
            <w:r w:rsidR="005C195F" w:rsidRPr="00027A06">
              <w:rPr>
                <w:rFonts w:ascii="Times New Roman" w:hAnsi="Times New Roman" w:cs="Times New Roman"/>
              </w:rPr>
              <w:t xml:space="preserve">                 </w:t>
            </w:r>
            <w:r w:rsidR="006F5D41" w:rsidRPr="00027A06">
              <w:rPr>
                <w:rFonts w:ascii="Times New Roman" w:hAnsi="Times New Roman" w:cs="Times New Roman"/>
              </w:rPr>
              <w:t xml:space="preserve">  </w:t>
            </w:r>
            <w:r w:rsidR="00027A06">
              <w:rPr>
                <w:rFonts w:ascii="Times New Roman" w:hAnsi="Times New Roman" w:cs="Times New Roman"/>
              </w:rPr>
              <w:t xml:space="preserve">        </w:t>
            </w:r>
            <w:r w:rsidR="006F5D41" w:rsidRPr="00027A06">
              <w:rPr>
                <w:rFonts w:ascii="Times New Roman" w:hAnsi="Times New Roman" w:cs="Times New Roman"/>
              </w:rPr>
              <w:t xml:space="preserve">  (подпись)                                           </w:t>
            </w:r>
            <w:r w:rsidR="00027A06">
              <w:rPr>
                <w:rFonts w:ascii="Times New Roman" w:hAnsi="Times New Roman" w:cs="Times New Roman"/>
              </w:rPr>
              <w:t xml:space="preserve">    </w:t>
            </w:r>
            <w:r w:rsidR="006F5D41" w:rsidRPr="00027A06">
              <w:rPr>
                <w:rFonts w:ascii="Times New Roman" w:hAnsi="Times New Roman" w:cs="Times New Roman"/>
              </w:rPr>
              <w:t xml:space="preserve">    (подпись)</w:t>
            </w:r>
          </w:p>
          <w:p w:rsidR="007A5B53" w:rsidRPr="00EC5149" w:rsidRDefault="007A5B53" w:rsidP="00A30A29">
            <w:pPr>
              <w:pStyle w:val="ConsPlusNonformat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EC5149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  <w:r w:rsidR="006F5D41" w:rsidRPr="00EC514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</w:t>
            </w:r>
            <w:r w:rsidR="00027A06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5218AF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6F5D41" w:rsidRPr="00EC5149">
              <w:rPr>
                <w:rFonts w:ascii="Times New Roman" w:hAnsi="Times New Roman" w:cs="Times New Roman"/>
                <w:sz w:val="22"/>
                <w:szCs w:val="22"/>
              </w:rPr>
              <w:t xml:space="preserve">  М.П.</w:t>
            </w:r>
          </w:p>
        </w:tc>
      </w:tr>
    </w:tbl>
    <w:p w:rsidR="00D423BF" w:rsidRPr="00EC5149" w:rsidRDefault="00D423BF" w:rsidP="009D6D80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sectPr w:rsidR="00D423BF" w:rsidRPr="00EC5149" w:rsidSect="001825A2">
      <w:pgSz w:w="11906" w:h="16838"/>
      <w:pgMar w:top="1134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961" w:rsidRDefault="00E35961" w:rsidP="00EC5149">
      <w:r>
        <w:separator/>
      </w:r>
    </w:p>
  </w:endnote>
  <w:endnote w:type="continuationSeparator" w:id="0">
    <w:p w:rsidR="00E35961" w:rsidRDefault="00E35961" w:rsidP="00EC5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961" w:rsidRDefault="00E35961" w:rsidP="00EC5149">
      <w:r>
        <w:separator/>
      </w:r>
    </w:p>
  </w:footnote>
  <w:footnote w:type="continuationSeparator" w:id="0">
    <w:p w:rsidR="00E35961" w:rsidRDefault="00E35961" w:rsidP="00EC5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954"/>
    <w:rsid w:val="00000706"/>
    <w:rsid w:val="00020D79"/>
    <w:rsid w:val="00022868"/>
    <w:rsid w:val="00027A06"/>
    <w:rsid w:val="000375AC"/>
    <w:rsid w:val="000778A8"/>
    <w:rsid w:val="00092F73"/>
    <w:rsid w:val="000B2566"/>
    <w:rsid w:val="000D5048"/>
    <w:rsid w:val="000F0CF9"/>
    <w:rsid w:val="000F1B80"/>
    <w:rsid w:val="0012261B"/>
    <w:rsid w:val="001250A5"/>
    <w:rsid w:val="00145A5B"/>
    <w:rsid w:val="00154759"/>
    <w:rsid w:val="001643AB"/>
    <w:rsid w:val="00166411"/>
    <w:rsid w:val="00171C00"/>
    <w:rsid w:val="001825A2"/>
    <w:rsid w:val="001953F1"/>
    <w:rsid w:val="002142FF"/>
    <w:rsid w:val="002223A7"/>
    <w:rsid w:val="002B74D4"/>
    <w:rsid w:val="002C570E"/>
    <w:rsid w:val="002E3B7A"/>
    <w:rsid w:val="002F2394"/>
    <w:rsid w:val="003027A0"/>
    <w:rsid w:val="0035531E"/>
    <w:rsid w:val="003600C2"/>
    <w:rsid w:val="003927F2"/>
    <w:rsid w:val="003A27B9"/>
    <w:rsid w:val="003A72AC"/>
    <w:rsid w:val="003B4EA5"/>
    <w:rsid w:val="003B7954"/>
    <w:rsid w:val="003C42E0"/>
    <w:rsid w:val="00402D97"/>
    <w:rsid w:val="00404381"/>
    <w:rsid w:val="004527A8"/>
    <w:rsid w:val="004805AE"/>
    <w:rsid w:val="004B7B33"/>
    <w:rsid w:val="004E04B9"/>
    <w:rsid w:val="004E2459"/>
    <w:rsid w:val="004E62DF"/>
    <w:rsid w:val="004E759E"/>
    <w:rsid w:val="005139E1"/>
    <w:rsid w:val="00513F52"/>
    <w:rsid w:val="005218AF"/>
    <w:rsid w:val="00537E39"/>
    <w:rsid w:val="00560571"/>
    <w:rsid w:val="00565382"/>
    <w:rsid w:val="005C195F"/>
    <w:rsid w:val="005C3B03"/>
    <w:rsid w:val="005C74CA"/>
    <w:rsid w:val="00624915"/>
    <w:rsid w:val="00635AB4"/>
    <w:rsid w:val="0067208B"/>
    <w:rsid w:val="006753B5"/>
    <w:rsid w:val="006F5D41"/>
    <w:rsid w:val="00711C47"/>
    <w:rsid w:val="00755C40"/>
    <w:rsid w:val="00774BC9"/>
    <w:rsid w:val="00787926"/>
    <w:rsid w:val="00793536"/>
    <w:rsid w:val="00796006"/>
    <w:rsid w:val="007A0CC3"/>
    <w:rsid w:val="007A5B53"/>
    <w:rsid w:val="007B40B8"/>
    <w:rsid w:val="007E42AE"/>
    <w:rsid w:val="008251FE"/>
    <w:rsid w:val="00842256"/>
    <w:rsid w:val="008423A3"/>
    <w:rsid w:val="008649D6"/>
    <w:rsid w:val="00895FD9"/>
    <w:rsid w:val="008A1216"/>
    <w:rsid w:val="008A2496"/>
    <w:rsid w:val="008B2AF4"/>
    <w:rsid w:val="008B5D6A"/>
    <w:rsid w:val="008B690A"/>
    <w:rsid w:val="008D1D9C"/>
    <w:rsid w:val="008D2A05"/>
    <w:rsid w:val="00901B5F"/>
    <w:rsid w:val="00937F9A"/>
    <w:rsid w:val="0094131A"/>
    <w:rsid w:val="00951F16"/>
    <w:rsid w:val="00966473"/>
    <w:rsid w:val="00971150"/>
    <w:rsid w:val="00971640"/>
    <w:rsid w:val="009856F1"/>
    <w:rsid w:val="009859D1"/>
    <w:rsid w:val="009A71DD"/>
    <w:rsid w:val="009C7596"/>
    <w:rsid w:val="009D6D80"/>
    <w:rsid w:val="00A30A29"/>
    <w:rsid w:val="00A319DF"/>
    <w:rsid w:val="00A47B57"/>
    <w:rsid w:val="00A54A6B"/>
    <w:rsid w:val="00A9037E"/>
    <w:rsid w:val="00AB5DE2"/>
    <w:rsid w:val="00AF0E52"/>
    <w:rsid w:val="00AF5F2F"/>
    <w:rsid w:val="00AF7A84"/>
    <w:rsid w:val="00B609C5"/>
    <w:rsid w:val="00B7208C"/>
    <w:rsid w:val="00B73E8D"/>
    <w:rsid w:val="00B96A4F"/>
    <w:rsid w:val="00BB4025"/>
    <w:rsid w:val="00BD1B0D"/>
    <w:rsid w:val="00BD4E75"/>
    <w:rsid w:val="00BE237A"/>
    <w:rsid w:val="00C12CD3"/>
    <w:rsid w:val="00C3365F"/>
    <w:rsid w:val="00C3726B"/>
    <w:rsid w:val="00C41CB7"/>
    <w:rsid w:val="00C51279"/>
    <w:rsid w:val="00C53335"/>
    <w:rsid w:val="00C65140"/>
    <w:rsid w:val="00C72863"/>
    <w:rsid w:val="00C775B9"/>
    <w:rsid w:val="00CB2751"/>
    <w:rsid w:val="00CC4B8A"/>
    <w:rsid w:val="00CC7FAB"/>
    <w:rsid w:val="00CD1C2D"/>
    <w:rsid w:val="00CE27CE"/>
    <w:rsid w:val="00CF5445"/>
    <w:rsid w:val="00D22145"/>
    <w:rsid w:val="00D423BF"/>
    <w:rsid w:val="00D4240A"/>
    <w:rsid w:val="00D607CF"/>
    <w:rsid w:val="00D82AAE"/>
    <w:rsid w:val="00DD670F"/>
    <w:rsid w:val="00DF607A"/>
    <w:rsid w:val="00E051CA"/>
    <w:rsid w:val="00E240B1"/>
    <w:rsid w:val="00E35961"/>
    <w:rsid w:val="00E36A17"/>
    <w:rsid w:val="00E57522"/>
    <w:rsid w:val="00E641C9"/>
    <w:rsid w:val="00E74295"/>
    <w:rsid w:val="00E8298E"/>
    <w:rsid w:val="00EC5149"/>
    <w:rsid w:val="00EE4109"/>
    <w:rsid w:val="00EF1858"/>
    <w:rsid w:val="00F00C5F"/>
    <w:rsid w:val="00F217A5"/>
    <w:rsid w:val="00F27C6C"/>
    <w:rsid w:val="00F30033"/>
    <w:rsid w:val="00F77C6F"/>
    <w:rsid w:val="00FF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05AE7-E4B6-41E3-9277-34AE0B27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CB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2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-normal">
    <w:name w:val="p-normal"/>
    <w:basedOn w:val="a"/>
    <w:rsid w:val="008B690A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8B690A"/>
  </w:style>
  <w:style w:type="character" w:customStyle="1" w:styleId="word-wrapper">
    <w:name w:val="word-wrapper"/>
    <w:basedOn w:val="a0"/>
    <w:rsid w:val="008B690A"/>
  </w:style>
  <w:style w:type="character" w:customStyle="1" w:styleId="fake-non-breaking-space">
    <w:name w:val="fake-non-breaking-space"/>
    <w:basedOn w:val="a0"/>
    <w:rsid w:val="008B690A"/>
  </w:style>
  <w:style w:type="paragraph" w:customStyle="1" w:styleId="p-consnonformat">
    <w:name w:val="p-consnonformat"/>
    <w:basedOn w:val="a"/>
    <w:rsid w:val="008B690A"/>
    <w:pPr>
      <w:spacing w:before="100" w:beforeAutospacing="1" w:after="100" w:afterAutospacing="1"/>
    </w:pPr>
  </w:style>
  <w:style w:type="character" w:customStyle="1" w:styleId="h-consnonformat">
    <w:name w:val="h-consnonformat"/>
    <w:basedOn w:val="a0"/>
    <w:rsid w:val="008B690A"/>
  </w:style>
  <w:style w:type="character" w:customStyle="1" w:styleId="colorff0000">
    <w:name w:val="color__ff0000"/>
    <w:basedOn w:val="a0"/>
    <w:rsid w:val="008B690A"/>
  </w:style>
  <w:style w:type="character" w:customStyle="1" w:styleId="colorff0000font-weightbold">
    <w:name w:val="color__ff0000font-weight_bold"/>
    <w:basedOn w:val="a0"/>
    <w:rsid w:val="008B690A"/>
  </w:style>
  <w:style w:type="character" w:customStyle="1" w:styleId="font-weightbold">
    <w:name w:val="font-weight_bold"/>
    <w:basedOn w:val="a0"/>
    <w:rsid w:val="008B690A"/>
  </w:style>
  <w:style w:type="paragraph" w:customStyle="1" w:styleId="p-consdtnormal">
    <w:name w:val="p-consdtnormal"/>
    <w:basedOn w:val="a"/>
    <w:rsid w:val="008B690A"/>
    <w:pPr>
      <w:spacing w:before="100" w:beforeAutospacing="1" w:after="100" w:afterAutospacing="1"/>
    </w:pPr>
  </w:style>
  <w:style w:type="character" w:customStyle="1" w:styleId="h-consdtnormal">
    <w:name w:val="h-consdtnormal"/>
    <w:basedOn w:val="a0"/>
    <w:rsid w:val="008B690A"/>
  </w:style>
  <w:style w:type="paragraph" w:customStyle="1" w:styleId="msonormal0">
    <w:name w:val="msonormal"/>
    <w:basedOn w:val="a"/>
    <w:rsid w:val="004B7B33"/>
    <w:pPr>
      <w:spacing w:before="100" w:beforeAutospacing="1" w:after="100" w:afterAutospacing="1"/>
    </w:pPr>
  </w:style>
  <w:style w:type="character" w:customStyle="1" w:styleId="not-visible-element">
    <w:name w:val="not-visible-element"/>
    <w:basedOn w:val="a0"/>
    <w:rsid w:val="004B7B33"/>
  </w:style>
  <w:style w:type="character" w:customStyle="1" w:styleId="font-styleitalic">
    <w:name w:val="font-style_italic"/>
    <w:basedOn w:val="a0"/>
    <w:rsid w:val="004B7B33"/>
  </w:style>
  <w:style w:type="character" w:customStyle="1" w:styleId="doc-image">
    <w:name w:val="doc-image"/>
    <w:basedOn w:val="a0"/>
    <w:rsid w:val="004B7B33"/>
  </w:style>
  <w:style w:type="character" w:customStyle="1" w:styleId="font-sizesmaller">
    <w:name w:val="font-size_smaller"/>
    <w:basedOn w:val="a0"/>
    <w:rsid w:val="004B7B33"/>
  </w:style>
  <w:style w:type="character" w:customStyle="1" w:styleId="bookmark-icon">
    <w:name w:val="bookmark-icon"/>
    <w:basedOn w:val="a0"/>
    <w:rsid w:val="004B7B33"/>
  </w:style>
  <w:style w:type="character" w:customStyle="1" w:styleId="icon-wrapper">
    <w:name w:val="icon-wrapper"/>
    <w:basedOn w:val="a0"/>
    <w:rsid w:val="004B7B33"/>
  </w:style>
  <w:style w:type="character" w:customStyle="1" w:styleId="colorff00ff">
    <w:name w:val="color__ff00ff"/>
    <w:basedOn w:val="a0"/>
    <w:rsid w:val="004B7B33"/>
  </w:style>
  <w:style w:type="character" w:customStyle="1" w:styleId="bold-divider">
    <w:name w:val="bold-divider"/>
    <w:basedOn w:val="a0"/>
    <w:rsid w:val="004B7B33"/>
  </w:style>
  <w:style w:type="paragraph" w:customStyle="1" w:styleId="il-text-indent095cm">
    <w:name w:val="il-text-indent_0_95cm"/>
    <w:basedOn w:val="a"/>
    <w:rsid w:val="00F30033"/>
    <w:pPr>
      <w:spacing w:before="100" w:beforeAutospacing="1" w:after="100" w:afterAutospacing="1"/>
    </w:pPr>
  </w:style>
  <w:style w:type="paragraph" w:customStyle="1" w:styleId="ConsPlusNonformat">
    <w:name w:val="ConsPlusNonformat"/>
    <w:rsid w:val="007A5B5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BB4025"/>
    <w:rPr>
      <w:color w:val="0000FF"/>
      <w:u w:val="single"/>
    </w:rPr>
  </w:style>
  <w:style w:type="paragraph" w:customStyle="1" w:styleId="ConsPlusNormal">
    <w:name w:val="ConsPlusNormal"/>
    <w:rsid w:val="009C75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C51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5149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C51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C5149"/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C195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C195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1825A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4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6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0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0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2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0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8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8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2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18CBC-F373-4747-9DCA-8AEBACE94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Рябова Галина</dc:creator>
  <cp:keywords/>
  <dc:description/>
  <cp:lastModifiedBy>БородовскаяВалентина</cp:lastModifiedBy>
  <cp:revision>4</cp:revision>
  <cp:lastPrinted>2023-11-09T09:04:00Z</cp:lastPrinted>
  <dcterms:created xsi:type="dcterms:W3CDTF">2024-03-25T07:10:00Z</dcterms:created>
  <dcterms:modified xsi:type="dcterms:W3CDTF">2024-03-25T07:12:00Z</dcterms:modified>
</cp:coreProperties>
</file>